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69FA" w14:textId="77777777" w:rsidR="00C41217" w:rsidRPr="008A48C0" w:rsidRDefault="00C41217" w:rsidP="00C41217">
      <w:pPr>
        <w:pStyle w:val="Heading2"/>
        <w:rPr>
          <w:b w:val="0"/>
          <w:sz w:val="10"/>
        </w:rPr>
      </w:pPr>
    </w:p>
    <w:tbl>
      <w:tblPr>
        <w:tblW w:w="11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4176"/>
        <w:gridCol w:w="1152"/>
        <w:gridCol w:w="1544"/>
        <w:gridCol w:w="1800"/>
        <w:gridCol w:w="1800"/>
      </w:tblGrid>
      <w:tr w:rsidR="00764C7C" w:rsidRPr="008A48C0" w14:paraId="33B3DA6D" w14:textId="77777777" w:rsidTr="00BE7788">
        <w:trPr>
          <w:tblHeader/>
          <w:jc w:val="center"/>
        </w:trPr>
        <w:tc>
          <w:tcPr>
            <w:tcW w:w="792" w:type="dxa"/>
          </w:tcPr>
          <w:p w14:paraId="526D9428" w14:textId="77777777" w:rsidR="00764C7C" w:rsidRPr="008A48C0" w:rsidRDefault="00764C7C" w:rsidP="00725C58">
            <w:pPr>
              <w:jc w:val="center"/>
            </w:pPr>
            <w:r w:rsidRPr="008A48C0">
              <w:rPr>
                <w:sz w:val="22"/>
              </w:rPr>
              <w:t>SOP #</w:t>
            </w:r>
          </w:p>
        </w:tc>
        <w:tc>
          <w:tcPr>
            <w:tcW w:w="4176" w:type="dxa"/>
          </w:tcPr>
          <w:p w14:paraId="50D99194" w14:textId="77777777" w:rsidR="00764C7C" w:rsidRPr="008A48C0" w:rsidRDefault="00764C7C" w:rsidP="00725C58">
            <w:pPr>
              <w:jc w:val="center"/>
            </w:pPr>
            <w:r w:rsidRPr="008A48C0">
              <w:rPr>
                <w:sz w:val="22"/>
              </w:rPr>
              <w:t>Procedure</w:t>
            </w:r>
          </w:p>
        </w:tc>
        <w:tc>
          <w:tcPr>
            <w:tcW w:w="1152" w:type="dxa"/>
          </w:tcPr>
          <w:p w14:paraId="45B2CCCE" w14:textId="77777777" w:rsidR="00764C7C" w:rsidRPr="008A48C0" w:rsidRDefault="00764C7C" w:rsidP="00725C58">
            <w:pPr>
              <w:jc w:val="center"/>
            </w:pPr>
            <w:r w:rsidRPr="008A48C0">
              <w:rPr>
                <w:sz w:val="22"/>
              </w:rPr>
              <w:t>Procedure Level</w:t>
            </w:r>
          </w:p>
        </w:tc>
        <w:tc>
          <w:tcPr>
            <w:tcW w:w="1544" w:type="dxa"/>
          </w:tcPr>
          <w:p w14:paraId="7767E635" w14:textId="77777777" w:rsidR="00764C7C" w:rsidRPr="008A48C0" w:rsidRDefault="00764C7C" w:rsidP="00725C58">
            <w:pPr>
              <w:jc w:val="center"/>
            </w:pPr>
            <w:r w:rsidRPr="008A48C0">
              <w:rPr>
                <w:sz w:val="22"/>
              </w:rPr>
              <w:t>Training Completed on:</w:t>
            </w:r>
          </w:p>
        </w:tc>
        <w:tc>
          <w:tcPr>
            <w:tcW w:w="1800" w:type="dxa"/>
          </w:tcPr>
          <w:p w14:paraId="67F76441" w14:textId="77777777" w:rsidR="00764C7C" w:rsidRPr="008A48C0" w:rsidRDefault="00764C7C" w:rsidP="00725C58">
            <w:pPr>
              <w:jc w:val="center"/>
            </w:pPr>
            <w:r w:rsidRPr="008A48C0">
              <w:rPr>
                <w:sz w:val="22"/>
              </w:rPr>
              <w:t>Trainee Signature</w:t>
            </w:r>
          </w:p>
        </w:tc>
        <w:tc>
          <w:tcPr>
            <w:tcW w:w="1800" w:type="dxa"/>
          </w:tcPr>
          <w:p w14:paraId="18CE0C20" w14:textId="77777777" w:rsidR="00764C7C" w:rsidRPr="008A48C0" w:rsidRDefault="0060505D" w:rsidP="00725C58">
            <w:pPr>
              <w:jc w:val="center"/>
            </w:pPr>
            <w:r>
              <w:rPr>
                <w:sz w:val="22"/>
              </w:rPr>
              <w:t>TC</w:t>
            </w:r>
            <w:r w:rsidR="00764C7C" w:rsidRPr="008A48C0">
              <w:rPr>
                <w:sz w:val="22"/>
              </w:rPr>
              <w:t>TL Signature</w:t>
            </w:r>
          </w:p>
        </w:tc>
      </w:tr>
      <w:tr w:rsidR="007334A5" w:rsidRPr="008A48C0" w14:paraId="2BC1183B" w14:textId="77777777" w:rsidTr="008A48C0">
        <w:trPr>
          <w:trHeight w:val="432"/>
          <w:jc w:val="center"/>
        </w:trPr>
        <w:tc>
          <w:tcPr>
            <w:tcW w:w="792" w:type="dxa"/>
            <w:vAlign w:val="center"/>
          </w:tcPr>
          <w:p w14:paraId="15CF6749" w14:textId="77777777" w:rsidR="007334A5" w:rsidRPr="008A48C0" w:rsidRDefault="007334A5" w:rsidP="00E93B6B">
            <w:pPr>
              <w:tabs>
                <w:tab w:val="left" w:pos="-720"/>
              </w:tabs>
              <w:suppressAutoHyphens/>
              <w:spacing w:after="57"/>
              <w:jc w:val="center"/>
              <w:rPr>
                <w:szCs w:val="22"/>
              </w:rPr>
            </w:pPr>
            <w:r w:rsidRPr="008A48C0">
              <w:rPr>
                <w:sz w:val="22"/>
                <w:szCs w:val="22"/>
              </w:rPr>
              <w:t>5000</w:t>
            </w:r>
          </w:p>
        </w:tc>
        <w:tc>
          <w:tcPr>
            <w:tcW w:w="4176" w:type="dxa"/>
            <w:vAlign w:val="center"/>
          </w:tcPr>
          <w:p w14:paraId="50BA0D45" w14:textId="77777777" w:rsidR="007334A5" w:rsidRPr="008A48C0" w:rsidRDefault="007334A5" w:rsidP="00B44857">
            <w:pPr>
              <w:tabs>
                <w:tab w:val="left" w:pos="-720"/>
              </w:tabs>
              <w:suppressAutoHyphens/>
              <w:spacing w:after="57"/>
              <w:rPr>
                <w:szCs w:val="22"/>
              </w:rPr>
            </w:pPr>
            <w:r w:rsidRPr="008A48C0">
              <w:rPr>
                <w:sz w:val="22"/>
                <w:szCs w:val="22"/>
              </w:rPr>
              <w:t>Quality Management Plan for the Transplant</w:t>
            </w:r>
            <w:r w:rsidR="00B44857">
              <w:rPr>
                <w:sz w:val="22"/>
                <w:szCs w:val="22"/>
              </w:rPr>
              <w:t>ation and Cellular Therapy</w:t>
            </w:r>
            <w:r w:rsidRPr="008A48C0">
              <w:rPr>
                <w:sz w:val="22"/>
                <w:szCs w:val="22"/>
              </w:rPr>
              <w:t xml:space="preserve"> Laboratory</w:t>
            </w:r>
          </w:p>
        </w:tc>
        <w:tc>
          <w:tcPr>
            <w:tcW w:w="1152" w:type="dxa"/>
            <w:vAlign w:val="center"/>
          </w:tcPr>
          <w:p w14:paraId="0C9C0149" w14:textId="77777777" w:rsidR="007334A5" w:rsidRPr="008A48C0" w:rsidRDefault="00704636" w:rsidP="00725C58">
            <w:pPr>
              <w:jc w:val="center"/>
            </w:pPr>
            <w:r>
              <w:rPr>
                <w:sz w:val="22"/>
              </w:rPr>
              <w:t>1</w:t>
            </w:r>
          </w:p>
        </w:tc>
        <w:tc>
          <w:tcPr>
            <w:tcW w:w="1544" w:type="dxa"/>
            <w:vAlign w:val="bottom"/>
          </w:tcPr>
          <w:p w14:paraId="57EA129A" w14:textId="77777777" w:rsidR="007334A5" w:rsidRPr="008A48C0" w:rsidRDefault="007334A5" w:rsidP="00E93B6B">
            <w:pPr>
              <w:jc w:val="center"/>
            </w:pPr>
          </w:p>
        </w:tc>
        <w:tc>
          <w:tcPr>
            <w:tcW w:w="1800" w:type="dxa"/>
            <w:vAlign w:val="bottom"/>
          </w:tcPr>
          <w:p w14:paraId="49D889EB" w14:textId="77777777" w:rsidR="007334A5" w:rsidRPr="008A48C0" w:rsidRDefault="007334A5" w:rsidP="00E93B6B">
            <w:pPr>
              <w:jc w:val="center"/>
            </w:pPr>
          </w:p>
        </w:tc>
        <w:tc>
          <w:tcPr>
            <w:tcW w:w="1800" w:type="dxa"/>
            <w:vAlign w:val="bottom"/>
          </w:tcPr>
          <w:p w14:paraId="132FCC66" w14:textId="77777777" w:rsidR="007334A5" w:rsidRPr="008A48C0" w:rsidRDefault="007334A5" w:rsidP="00E93B6B">
            <w:pPr>
              <w:jc w:val="center"/>
            </w:pPr>
          </w:p>
        </w:tc>
      </w:tr>
      <w:tr w:rsidR="007334A5" w:rsidRPr="008A48C0" w14:paraId="671A74DE" w14:textId="77777777" w:rsidTr="008A48C0">
        <w:trPr>
          <w:trHeight w:val="432"/>
          <w:jc w:val="center"/>
        </w:trPr>
        <w:tc>
          <w:tcPr>
            <w:tcW w:w="792" w:type="dxa"/>
            <w:vAlign w:val="center"/>
          </w:tcPr>
          <w:p w14:paraId="29CB6B99" w14:textId="77777777" w:rsidR="007334A5" w:rsidRPr="008A48C0" w:rsidRDefault="007334A5" w:rsidP="00E93B6B">
            <w:pPr>
              <w:tabs>
                <w:tab w:val="left" w:pos="-720"/>
              </w:tabs>
              <w:suppressAutoHyphens/>
              <w:spacing w:after="57"/>
              <w:jc w:val="center"/>
              <w:rPr>
                <w:szCs w:val="22"/>
              </w:rPr>
            </w:pPr>
            <w:r w:rsidRPr="008A48C0">
              <w:rPr>
                <w:sz w:val="22"/>
                <w:szCs w:val="22"/>
              </w:rPr>
              <w:t>5001</w:t>
            </w:r>
          </w:p>
        </w:tc>
        <w:tc>
          <w:tcPr>
            <w:tcW w:w="4176" w:type="dxa"/>
            <w:vAlign w:val="center"/>
          </w:tcPr>
          <w:p w14:paraId="7BEB9017" w14:textId="77777777" w:rsidR="007334A5" w:rsidRPr="008A48C0" w:rsidRDefault="007334A5" w:rsidP="00E93B6B">
            <w:pPr>
              <w:tabs>
                <w:tab w:val="left" w:pos="-720"/>
              </w:tabs>
              <w:suppressAutoHyphens/>
              <w:spacing w:after="57"/>
              <w:rPr>
                <w:szCs w:val="22"/>
              </w:rPr>
            </w:pPr>
            <w:r w:rsidRPr="008A48C0">
              <w:rPr>
                <w:sz w:val="22"/>
                <w:szCs w:val="22"/>
              </w:rPr>
              <w:t>Standard Operating Procedures and Document Control</w:t>
            </w:r>
          </w:p>
        </w:tc>
        <w:tc>
          <w:tcPr>
            <w:tcW w:w="1152" w:type="dxa"/>
            <w:vAlign w:val="center"/>
          </w:tcPr>
          <w:p w14:paraId="1703B573" w14:textId="77777777" w:rsidR="007334A5" w:rsidRPr="008A48C0" w:rsidRDefault="00704636" w:rsidP="00725C58">
            <w:pPr>
              <w:jc w:val="center"/>
            </w:pPr>
            <w:r>
              <w:rPr>
                <w:sz w:val="22"/>
              </w:rPr>
              <w:t>1</w:t>
            </w:r>
          </w:p>
        </w:tc>
        <w:tc>
          <w:tcPr>
            <w:tcW w:w="1544" w:type="dxa"/>
            <w:vAlign w:val="bottom"/>
          </w:tcPr>
          <w:p w14:paraId="0454B042" w14:textId="77777777" w:rsidR="007334A5" w:rsidRPr="008A48C0" w:rsidRDefault="007334A5" w:rsidP="00E93B6B">
            <w:pPr>
              <w:jc w:val="center"/>
            </w:pPr>
          </w:p>
        </w:tc>
        <w:tc>
          <w:tcPr>
            <w:tcW w:w="1800" w:type="dxa"/>
            <w:vAlign w:val="bottom"/>
          </w:tcPr>
          <w:p w14:paraId="3FFA7F49" w14:textId="77777777" w:rsidR="007334A5" w:rsidRPr="008A48C0" w:rsidRDefault="007334A5" w:rsidP="00E93B6B">
            <w:pPr>
              <w:jc w:val="center"/>
            </w:pPr>
          </w:p>
        </w:tc>
        <w:tc>
          <w:tcPr>
            <w:tcW w:w="1800" w:type="dxa"/>
            <w:vAlign w:val="bottom"/>
          </w:tcPr>
          <w:p w14:paraId="07F1ECEA" w14:textId="77777777" w:rsidR="007334A5" w:rsidRPr="008A48C0" w:rsidRDefault="007334A5" w:rsidP="00E93B6B">
            <w:pPr>
              <w:jc w:val="center"/>
            </w:pPr>
          </w:p>
        </w:tc>
      </w:tr>
      <w:tr w:rsidR="007334A5" w:rsidRPr="008A48C0" w14:paraId="3186F73C" w14:textId="77777777" w:rsidTr="008A48C0">
        <w:trPr>
          <w:trHeight w:val="432"/>
          <w:jc w:val="center"/>
        </w:trPr>
        <w:tc>
          <w:tcPr>
            <w:tcW w:w="792" w:type="dxa"/>
            <w:vAlign w:val="center"/>
          </w:tcPr>
          <w:p w14:paraId="7D025AC3" w14:textId="77777777" w:rsidR="007334A5" w:rsidRPr="008A48C0" w:rsidRDefault="007334A5" w:rsidP="00E93B6B">
            <w:pPr>
              <w:tabs>
                <w:tab w:val="left" w:pos="-720"/>
              </w:tabs>
              <w:suppressAutoHyphens/>
              <w:spacing w:after="57"/>
              <w:jc w:val="center"/>
              <w:rPr>
                <w:szCs w:val="22"/>
              </w:rPr>
            </w:pPr>
            <w:r w:rsidRPr="008A48C0">
              <w:rPr>
                <w:sz w:val="22"/>
                <w:szCs w:val="22"/>
              </w:rPr>
              <w:t>5002</w:t>
            </w:r>
          </w:p>
        </w:tc>
        <w:tc>
          <w:tcPr>
            <w:tcW w:w="4176" w:type="dxa"/>
            <w:vAlign w:val="center"/>
          </w:tcPr>
          <w:p w14:paraId="5E60DD2E" w14:textId="77777777" w:rsidR="007334A5" w:rsidRPr="008A48C0" w:rsidRDefault="007334A5">
            <w:pPr>
              <w:tabs>
                <w:tab w:val="left" w:pos="-720"/>
              </w:tabs>
              <w:suppressAutoHyphens/>
              <w:spacing w:after="57"/>
              <w:rPr>
                <w:szCs w:val="22"/>
              </w:rPr>
            </w:pPr>
            <w:r w:rsidRPr="008A48C0">
              <w:rPr>
                <w:sz w:val="22"/>
                <w:szCs w:val="22"/>
              </w:rPr>
              <w:t xml:space="preserve">Disaster Plan for the </w:t>
            </w:r>
            <w:r w:rsidR="00B44857">
              <w:rPr>
                <w:sz w:val="22"/>
                <w:szCs w:val="22"/>
              </w:rPr>
              <w:t>Transplantation and Cellular Therapy</w:t>
            </w:r>
            <w:r w:rsidRPr="008A48C0">
              <w:rPr>
                <w:sz w:val="22"/>
                <w:szCs w:val="22"/>
              </w:rPr>
              <w:t xml:space="preserve"> Laboratory</w:t>
            </w:r>
          </w:p>
        </w:tc>
        <w:tc>
          <w:tcPr>
            <w:tcW w:w="1152" w:type="dxa"/>
            <w:vAlign w:val="center"/>
          </w:tcPr>
          <w:p w14:paraId="45120EBE" w14:textId="77777777" w:rsidR="007334A5" w:rsidRPr="008A48C0" w:rsidRDefault="00E6737C" w:rsidP="00725C58">
            <w:pPr>
              <w:jc w:val="center"/>
            </w:pPr>
            <w:r>
              <w:rPr>
                <w:sz w:val="22"/>
              </w:rPr>
              <w:t>1</w:t>
            </w:r>
          </w:p>
        </w:tc>
        <w:tc>
          <w:tcPr>
            <w:tcW w:w="1544" w:type="dxa"/>
            <w:vAlign w:val="bottom"/>
          </w:tcPr>
          <w:p w14:paraId="60CC717A" w14:textId="77777777" w:rsidR="007334A5" w:rsidRPr="008A48C0" w:rsidRDefault="007334A5" w:rsidP="00E93B6B">
            <w:pPr>
              <w:jc w:val="center"/>
            </w:pPr>
          </w:p>
        </w:tc>
        <w:tc>
          <w:tcPr>
            <w:tcW w:w="1800" w:type="dxa"/>
            <w:vAlign w:val="bottom"/>
          </w:tcPr>
          <w:p w14:paraId="1E2A4916" w14:textId="77777777" w:rsidR="007334A5" w:rsidRPr="008A48C0" w:rsidRDefault="007334A5" w:rsidP="00E93B6B">
            <w:pPr>
              <w:jc w:val="center"/>
            </w:pPr>
          </w:p>
        </w:tc>
        <w:tc>
          <w:tcPr>
            <w:tcW w:w="1800" w:type="dxa"/>
            <w:vAlign w:val="bottom"/>
          </w:tcPr>
          <w:p w14:paraId="57429CD2" w14:textId="77777777" w:rsidR="007334A5" w:rsidRPr="008A48C0" w:rsidRDefault="007334A5" w:rsidP="00E93B6B">
            <w:pPr>
              <w:jc w:val="center"/>
            </w:pPr>
          </w:p>
        </w:tc>
      </w:tr>
      <w:tr w:rsidR="007334A5" w:rsidRPr="008A48C0" w14:paraId="11841E79" w14:textId="77777777" w:rsidTr="008A48C0">
        <w:trPr>
          <w:trHeight w:val="432"/>
          <w:jc w:val="center"/>
        </w:trPr>
        <w:tc>
          <w:tcPr>
            <w:tcW w:w="792" w:type="dxa"/>
            <w:vAlign w:val="center"/>
          </w:tcPr>
          <w:p w14:paraId="21C7958F" w14:textId="77777777" w:rsidR="007334A5" w:rsidRPr="008A48C0" w:rsidRDefault="007334A5" w:rsidP="00E93B6B">
            <w:pPr>
              <w:tabs>
                <w:tab w:val="left" w:pos="-720"/>
              </w:tabs>
              <w:suppressAutoHyphens/>
              <w:spacing w:after="57"/>
              <w:jc w:val="center"/>
              <w:rPr>
                <w:szCs w:val="22"/>
              </w:rPr>
            </w:pPr>
            <w:r w:rsidRPr="008A48C0">
              <w:rPr>
                <w:sz w:val="22"/>
                <w:szCs w:val="22"/>
              </w:rPr>
              <w:t>5003</w:t>
            </w:r>
          </w:p>
        </w:tc>
        <w:tc>
          <w:tcPr>
            <w:tcW w:w="4176" w:type="dxa"/>
            <w:vAlign w:val="center"/>
          </w:tcPr>
          <w:p w14:paraId="00C163D9" w14:textId="77777777" w:rsidR="007334A5" w:rsidRPr="008A48C0" w:rsidRDefault="007334A5" w:rsidP="00E93B6B">
            <w:pPr>
              <w:tabs>
                <w:tab w:val="left" w:pos="-720"/>
              </w:tabs>
              <w:suppressAutoHyphens/>
              <w:spacing w:after="57"/>
              <w:rPr>
                <w:szCs w:val="22"/>
              </w:rPr>
            </w:pPr>
            <w:r w:rsidRPr="008A48C0">
              <w:rPr>
                <w:sz w:val="22"/>
                <w:szCs w:val="22"/>
              </w:rPr>
              <w:t>Transplant Laboratory Employee Training</w:t>
            </w:r>
          </w:p>
        </w:tc>
        <w:tc>
          <w:tcPr>
            <w:tcW w:w="1152" w:type="dxa"/>
            <w:vAlign w:val="center"/>
          </w:tcPr>
          <w:p w14:paraId="16202798" w14:textId="77777777" w:rsidR="007334A5" w:rsidRPr="008A48C0" w:rsidRDefault="00E6737C" w:rsidP="00725C58">
            <w:pPr>
              <w:jc w:val="center"/>
            </w:pPr>
            <w:r>
              <w:rPr>
                <w:sz w:val="22"/>
              </w:rPr>
              <w:t>1</w:t>
            </w:r>
          </w:p>
        </w:tc>
        <w:tc>
          <w:tcPr>
            <w:tcW w:w="1544" w:type="dxa"/>
            <w:vAlign w:val="bottom"/>
          </w:tcPr>
          <w:p w14:paraId="6A9BA8B1" w14:textId="77777777" w:rsidR="007334A5" w:rsidRPr="008A48C0" w:rsidRDefault="007334A5" w:rsidP="00E93B6B">
            <w:pPr>
              <w:jc w:val="center"/>
            </w:pPr>
          </w:p>
        </w:tc>
        <w:tc>
          <w:tcPr>
            <w:tcW w:w="1800" w:type="dxa"/>
            <w:vAlign w:val="bottom"/>
          </w:tcPr>
          <w:p w14:paraId="70A375A9" w14:textId="77777777" w:rsidR="007334A5" w:rsidRPr="008A48C0" w:rsidRDefault="007334A5" w:rsidP="00E93B6B">
            <w:pPr>
              <w:jc w:val="center"/>
            </w:pPr>
          </w:p>
        </w:tc>
        <w:tc>
          <w:tcPr>
            <w:tcW w:w="1800" w:type="dxa"/>
            <w:vAlign w:val="bottom"/>
          </w:tcPr>
          <w:p w14:paraId="49E5D75E" w14:textId="77777777" w:rsidR="007334A5" w:rsidRPr="008A48C0" w:rsidRDefault="007334A5" w:rsidP="00E93B6B">
            <w:pPr>
              <w:jc w:val="center"/>
            </w:pPr>
          </w:p>
        </w:tc>
      </w:tr>
      <w:tr w:rsidR="007334A5" w:rsidRPr="008A48C0" w14:paraId="4894C72B" w14:textId="77777777" w:rsidTr="008A48C0">
        <w:trPr>
          <w:trHeight w:val="432"/>
          <w:jc w:val="center"/>
        </w:trPr>
        <w:tc>
          <w:tcPr>
            <w:tcW w:w="792" w:type="dxa"/>
            <w:vAlign w:val="center"/>
          </w:tcPr>
          <w:p w14:paraId="1491BBF6" w14:textId="77777777" w:rsidR="007334A5" w:rsidRPr="008A48C0" w:rsidRDefault="007334A5" w:rsidP="00E93B6B">
            <w:pPr>
              <w:tabs>
                <w:tab w:val="left" w:pos="-720"/>
              </w:tabs>
              <w:suppressAutoHyphens/>
              <w:spacing w:after="57"/>
              <w:jc w:val="center"/>
              <w:rPr>
                <w:szCs w:val="22"/>
              </w:rPr>
            </w:pPr>
            <w:r w:rsidRPr="008A48C0">
              <w:rPr>
                <w:sz w:val="22"/>
                <w:szCs w:val="22"/>
              </w:rPr>
              <w:t>5004</w:t>
            </w:r>
          </w:p>
        </w:tc>
        <w:tc>
          <w:tcPr>
            <w:tcW w:w="4176" w:type="dxa"/>
            <w:vAlign w:val="center"/>
          </w:tcPr>
          <w:p w14:paraId="35E48217" w14:textId="77777777" w:rsidR="007334A5" w:rsidRPr="008A48C0" w:rsidRDefault="007334A5" w:rsidP="00E93B6B">
            <w:pPr>
              <w:tabs>
                <w:tab w:val="left" w:pos="-720"/>
              </w:tabs>
              <w:suppressAutoHyphens/>
              <w:spacing w:after="57"/>
              <w:rPr>
                <w:szCs w:val="22"/>
              </w:rPr>
            </w:pPr>
            <w:r w:rsidRPr="008A48C0">
              <w:rPr>
                <w:sz w:val="22"/>
                <w:szCs w:val="22"/>
              </w:rPr>
              <w:t>Laboratory Security</w:t>
            </w:r>
          </w:p>
        </w:tc>
        <w:tc>
          <w:tcPr>
            <w:tcW w:w="1152" w:type="dxa"/>
            <w:vAlign w:val="center"/>
          </w:tcPr>
          <w:p w14:paraId="1A5F8F43" w14:textId="77777777" w:rsidR="007334A5" w:rsidRPr="008A48C0" w:rsidRDefault="00E6737C" w:rsidP="00725C58">
            <w:pPr>
              <w:jc w:val="center"/>
            </w:pPr>
            <w:r>
              <w:rPr>
                <w:sz w:val="22"/>
              </w:rPr>
              <w:t>1</w:t>
            </w:r>
          </w:p>
        </w:tc>
        <w:tc>
          <w:tcPr>
            <w:tcW w:w="1544" w:type="dxa"/>
            <w:vAlign w:val="bottom"/>
          </w:tcPr>
          <w:p w14:paraId="5F07CE30" w14:textId="77777777" w:rsidR="007334A5" w:rsidRPr="008A48C0" w:rsidRDefault="007334A5" w:rsidP="00E93B6B">
            <w:pPr>
              <w:jc w:val="center"/>
            </w:pPr>
          </w:p>
        </w:tc>
        <w:tc>
          <w:tcPr>
            <w:tcW w:w="1800" w:type="dxa"/>
            <w:vAlign w:val="bottom"/>
          </w:tcPr>
          <w:p w14:paraId="497DE0E7" w14:textId="77777777" w:rsidR="007334A5" w:rsidRPr="008A48C0" w:rsidRDefault="007334A5" w:rsidP="00E93B6B">
            <w:pPr>
              <w:jc w:val="center"/>
            </w:pPr>
          </w:p>
        </w:tc>
        <w:tc>
          <w:tcPr>
            <w:tcW w:w="1800" w:type="dxa"/>
            <w:vAlign w:val="bottom"/>
          </w:tcPr>
          <w:p w14:paraId="7D29D31C" w14:textId="77777777" w:rsidR="007334A5" w:rsidRPr="008A48C0" w:rsidRDefault="007334A5" w:rsidP="00E93B6B">
            <w:pPr>
              <w:jc w:val="center"/>
            </w:pPr>
          </w:p>
        </w:tc>
      </w:tr>
      <w:tr w:rsidR="007334A5" w:rsidRPr="008A48C0" w14:paraId="0D597DF8" w14:textId="77777777" w:rsidTr="008A48C0">
        <w:trPr>
          <w:trHeight w:val="432"/>
          <w:jc w:val="center"/>
        </w:trPr>
        <w:tc>
          <w:tcPr>
            <w:tcW w:w="792" w:type="dxa"/>
            <w:vAlign w:val="center"/>
          </w:tcPr>
          <w:p w14:paraId="0EA988FA" w14:textId="77777777" w:rsidR="007334A5" w:rsidRPr="008A48C0" w:rsidRDefault="007334A5" w:rsidP="00E93B6B">
            <w:pPr>
              <w:tabs>
                <w:tab w:val="left" w:pos="-720"/>
              </w:tabs>
              <w:suppressAutoHyphens/>
              <w:spacing w:after="57"/>
              <w:jc w:val="center"/>
              <w:rPr>
                <w:szCs w:val="22"/>
              </w:rPr>
            </w:pPr>
            <w:r w:rsidRPr="008A48C0">
              <w:rPr>
                <w:sz w:val="22"/>
                <w:szCs w:val="22"/>
              </w:rPr>
              <w:t>5005</w:t>
            </w:r>
          </w:p>
        </w:tc>
        <w:tc>
          <w:tcPr>
            <w:tcW w:w="4176" w:type="dxa"/>
            <w:vAlign w:val="center"/>
          </w:tcPr>
          <w:p w14:paraId="18F895D2" w14:textId="77777777" w:rsidR="007334A5" w:rsidRPr="008A48C0" w:rsidRDefault="007334A5">
            <w:pPr>
              <w:tabs>
                <w:tab w:val="left" w:pos="-720"/>
              </w:tabs>
              <w:suppressAutoHyphens/>
              <w:spacing w:after="57"/>
              <w:rPr>
                <w:szCs w:val="22"/>
              </w:rPr>
            </w:pPr>
            <w:r w:rsidRPr="008A48C0">
              <w:rPr>
                <w:sz w:val="22"/>
                <w:szCs w:val="22"/>
              </w:rPr>
              <w:t>Generation of Laboratory Procedure Orders</w:t>
            </w:r>
          </w:p>
        </w:tc>
        <w:tc>
          <w:tcPr>
            <w:tcW w:w="1152" w:type="dxa"/>
            <w:vAlign w:val="center"/>
          </w:tcPr>
          <w:p w14:paraId="13985935" w14:textId="77777777" w:rsidR="007334A5" w:rsidRPr="008A48C0" w:rsidRDefault="00E6737C" w:rsidP="00725C58">
            <w:pPr>
              <w:jc w:val="center"/>
            </w:pPr>
            <w:r>
              <w:rPr>
                <w:sz w:val="22"/>
              </w:rPr>
              <w:t>1</w:t>
            </w:r>
          </w:p>
        </w:tc>
        <w:tc>
          <w:tcPr>
            <w:tcW w:w="1544" w:type="dxa"/>
            <w:vAlign w:val="bottom"/>
          </w:tcPr>
          <w:p w14:paraId="56A2F768" w14:textId="77777777" w:rsidR="007334A5" w:rsidRPr="008A48C0" w:rsidRDefault="007334A5" w:rsidP="00E93B6B">
            <w:pPr>
              <w:jc w:val="center"/>
            </w:pPr>
          </w:p>
        </w:tc>
        <w:tc>
          <w:tcPr>
            <w:tcW w:w="1800" w:type="dxa"/>
            <w:vAlign w:val="bottom"/>
          </w:tcPr>
          <w:p w14:paraId="44FA309D" w14:textId="77777777" w:rsidR="007334A5" w:rsidRPr="008A48C0" w:rsidRDefault="007334A5" w:rsidP="00E93B6B">
            <w:pPr>
              <w:jc w:val="center"/>
            </w:pPr>
          </w:p>
        </w:tc>
        <w:tc>
          <w:tcPr>
            <w:tcW w:w="1800" w:type="dxa"/>
            <w:vAlign w:val="bottom"/>
          </w:tcPr>
          <w:p w14:paraId="4D27DD16" w14:textId="77777777" w:rsidR="007334A5" w:rsidRPr="008A48C0" w:rsidRDefault="007334A5" w:rsidP="00E93B6B">
            <w:pPr>
              <w:jc w:val="center"/>
            </w:pPr>
          </w:p>
        </w:tc>
      </w:tr>
      <w:tr w:rsidR="007334A5" w:rsidRPr="008A48C0" w14:paraId="4D58726B" w14:textId="77777777" w:rsidTr="008A48C0">
        <w:trPr>
          <w:trHeight w:val="432"/>
          <w:jc w:val="center"/>
        </w:trPr>
        <w:tc>
          <w:tcPr>
            <w:tcW w:w="792" w:type="dxa"/>
            <w:vAlign w:val="center"/>
          </w:tcPr>
          <w:p w14:paraId="3D4258ED" w14:textId="77777777" w:rsidR="007334A5" w:rsidRPr="008A48C0" w:rsidRDefault="007334A5" w:rsidP="00E93B6B">
            <w:pPr>
              <w:tabs>
                <w:tab w:val="left" w:pos="-720"/>
              </w:tabs>
              <w:suppressAutoHyphens/>
              <w:spacing w:after="57"/>
              <w:jc w:val="center"/>
              <w:rPr>
                <w:szCs w:val="22"/>
              </w:rPr>
            </w:pPr>
            <w:r w:rsidRPr="008A48C0">
              <w:rPr>
                <w:sz w:val="22"/>
                <w:szCs w:val="22"/>
              </w:rPr>
              <w:t>5006</w:t>
            </w:r>
          </w:p>
        </w:tc>
        <w:tc>
          <w:tcPr>
            <w:tcW w:w="4176" w:type="dxa"/>
            <w:vAlign w:val="center"/>
          </w:tcPr>
          <w:p w14:paraId="355A6107" w14:textId="77777777" w:rsidR="007334A5" w:rsidRPr="008A48C0" w:rsidRDefault="007334A5" w:rsidP="00E93B6B">
            <w:pPr>
              <w:tabs>
                <w:tab w:val="left" w:pos="-720"/>
              </w:tabs>
              <w:suppressAutoHyphens/>
              <w:spacing w:after="57"/>
              <w:rPr>
                <w:szCs w:val="22"/>
              </w:rPr>
            </w:pPr>
            <w:r w:rsidRPr="008A48C0">
              <w:rPr>
                <w:sz w:val="22"/>
                <w:szCs w:val="22"/>
              </w:rPr>
              <w:t>Laboratory Records</w:t>
            </w:r>
          </w:p>
        </w:tc>
        <w:tc>
          <w:tcPr>
            <w:tcW w:w="1152" w:type="dxa"/>
            <w:vAlign w:val="center"/>
          </w:tcPr>
          <w:p w14:paraId="674916B8" w14:textId="77777777" w:rsidR="007334A5" w:rsidRPr="008A48C0" w:rsidRDefault="00E6737C" w:rsidP="00725C58">
            <w:pPr>
              <w:jc w:val="center"/>
            </w:pPr>
            <w:r>
              <w:rPr>
                <w:sz w:val="22"/>
              </w:rPr>
              <w:t>1</w:t>
            </w:r>
          </w:p>
        </w:tc>
        <w:tc>
          <w:tcPr>
            <w:tcW w:w="1544" w:type="dxa"/>
            <w:vAlign w:val="bottom"/>
          </w:tcPr>
          <w:p w14:paraId="79F96E20" w14:textId="77777777" w:rsidR="007334A5" w:rsidRPr="008A48C0" w:rsidRDefault="007334A5" w:rsidP="00E93B6B">
            <w:pPr>
              <w:jc w:val="center"/>
            </w:pPr>
          </w:p>
        </w:tc>
        <w:tc>
          <w:tcPr>
            <w:tcW w:w="1800" w:type="dxa"/>
            <w:vAlign w:val="bottom"/>
          </w:tcPr>
          <w:p w14:paraId="7102C74B" w14:textId="77777777" w:rsidR="007334A5" w:rsidRPr="008A48C0" w:rsidRDefault="007334A5" w:rsidP="00E93B6B">
            <w:pPr>
              <w:jc w:val="center"/>
            </w:pPr>
          </w:p>
        </w:tc>
        <w:tc>
          <w:tcPr>
            <w:tcW w:w="1800" w:type="dxa"/>
            <w:vAlign w:val="bottom"/>
          </w:tcPr>
          <w:p w14:paraId="12A48A40" w14:textId="77777777" w:rsidR="007334A5" w:rsidRPr="008A48C0" w:rsidRDefault="007334A5" w:rsidP="00E93B6B">
            <w:pPr>
              <w:jc w:val="center"/>
            </w:pPr>
          </w:p>
        </w:tc>
      </w:tr>
      <w:tr w:rsidR="007334A5" w:rsidRPr="008A48C0" w14:paraId="6B65D4D1" w14:textId="77777777" w:rsidTr="008A48C0">
        <w:trPr>
          <w:trHeight w:val="432"/>
          <w:jc w:val="center"/>
        </w:trPr>
        <w:tc>
          <w:tcPr>
            <w:tcW w:w="792" w:type="dxa"/>
            <w:vAlign w:val="center"/>
          </w:tcPr>
          <w:p w14:paraId="552A636A" w14:textId="77777777" w:rsidR="007334A5" w:rsidRPr="008A48C0" w:rsidRDefault="007334A5" w:rsidP="00E93B6B">
            <w:pPr>
              <w:tabs>
                <w:tab w:val="left" w:pos="-720"/>
              </w:tabs>
              <w:suppressAutoHyphens/>
              <w:spacing w:after="57"/>
              <w:jc w:val="center"/>
              <w:rPr>
                <w:szCs w:val="22"/>
              </w:rPr>
            </w:pPr>
            <w:r w:rsidRPr="008A48C0">
              <w:rPr>
                <w:sz w:val="22"/>
                <w:szCs w:val="22"/>
              </w:rPr>
              <w:t>5007</w:t>
            </w:r>
          </w:p>
        </w:tc>
        <w:tc>
          <w:tcPr>
            <w:tcW w:w="4176" w:type="dxa"/>
            <w:vAlign w:val="center"/>
          </w:tcPr>
          <w:p w14:paraId="5634AC9A" w14:textId="77777777" w:rsidR="007334A5" w:rsidRPr="008A48C0" w:rsidRDefault="007334A5">
            <w:pPr>
              <w:tabs>
                <w:tab w:val="left" w:pos="-720"/>
              </w:tabs>
              <w:suppressAutoHyphens/>
              <w:spacing w:after="57"/>
              <w:rPr>
                <w:szCs w:val="22"/>
              </w:rPr>
            </w:pPr>
            <w:r w:rsidRPr="008A48C0">
              <w:rPr>
                <w:sz w:val="22"/>
                <w:szCs w:val="22"/>
              </w:rPr>
              <w:t>Communication and Coordination of Laboratory Procedures</w:t>
            </w:r>
          </w:p>
        </w:tc>
        <w:tc>
          <w:tcPr>
            <w:tcW w:w="1152" w:type="dxa"/>
            <w:vAlign w:val="center"/>
          </w:tcPr>
          <w:p w14:paraId="3DCE7AA5" w14:textId="77777777" w:rsidR="007334A5" w:rsidRPr="008A48C0" w:rsidRDefault="00E6737C" w:rsidP="00725C58">
            <w:pPr>
              <w:jc w:val="center"/>
            </w:pPr>
            <w:r>
              <w:rPr>
                <w:sz w:val="22"/>
              </w:rPr>
              <w:t>1</w:t>
            </w:r>
          </w:p>
        </w:tc>
        <w:tc>
          <w:tcPr>
            <w:tcW w:w="1544" w:type="dxa"/>
            <w:vAlign w:val="bottom"/>
          </w:tcPr>
          <w:p w14:paraId="3543D898" w14:textId="77777777" w:rsidR="007334A5" w:rsidRPr="008A48C0" w:rsidRDefault="007334A5" w:rsidP="00E93B6B">
            <w:pPr>
              <w:jc w:val="center"/>
            </w:pPr>
          </w:p>
        </w:tc>
        <w:tc>
          <w:tcPr>
            <w:tcW w:w="1800" w:type="dxa"/>
            <w:vAlign w:val="bottom"/>
          </w:tcPr>
          <w:p w14:paraId="06D91218" w14:textId="77777777" w:rsidR="007334A5" w:rsidRPr="008A48C0" w:rsidRDefault="007334A5" w:rsidP="00E93B6B">
            <w:pPr>
              <w:jc w:val="center"/>
            </w:pPr>
          </w:p>
        </w:tc>
        <w:tc>
          <w:tcPr>
            <w:tcW w:w="1800" w:type="dxa"/>
            <w:vAlign w:val="bottom"/>
          </w:tcPr>
          <w:p w14:paraId="5097D226" w14:textId="77777777" w:rsidR="007334A5" w:rsidRPr="008A48C0" w:rsidRDefault="007334A5" w:rsidP="00E93B6B">
            <w:pPr>
              <w:jc w:val="center"/>
            </w:pPr>
          </w:p>
        </w:tc>
      </w:tr>
      <w:tr w:rsidR="007334A5" w:rsidRPr="008A48C0" w14:paraId="647273B1" w14:textId="77777777" w:rsidTr="008A48C0">
        <w:trPr>
          <w:trHeight w:val="432"/>
          <w:jc w:val="center"/>
        </w:trPr>
        <w:tc>
          <w:tcPr>
            <w:tcW w:w="792" w:type="dxa"/>
            <w:vAlign w:val="center"/>
          </w:tcPr>
          <w:p w14:paraId="3CA24E09" w14:textId="77777777" w:rsidR="007334A5" w:rsidRPr="008A48C0" w:rsidRDefault="007334A5" w:rsidP="00E93B6B">
            <w:pPr>
              <w:tabs>
                <w:tab w:val="left" w:pos="-720"/>
              </w:tabs>
              <w:suppressAutoHyphens/>
              <w:spacing w:after="57"/>
              <w:jc w:val="center"/>
              <w:rPr>
                <w:szCs w:val="22"/>
              </w:rPr>
            </w:pPr>
            <w:r w:rsidRPr="008A48C0">
              <w:rPr>
                <w:sz w:val="22"/>
                <w:szCs w:val="22"/>
              </w:rPr>
              <w:t>5008</w:t>
            </w:r>
          </w:p>
        </w:tc>
        <w:tc>
          <w:tcPr>
            <w:tcW w:w="4176" w:type="dxa"/>
            <w:vAlign w:val="center"/>
          </w:tcPr>
          <w:p w14:paraId="39988FB4" w14:textId="77777777" w:rsidR="007334A5" w:rsidRPr="008A48C0" w:rsidRDefault="007334A5" w:rsidP="00E93B6B">
            <w:pPr>
              <w:tabs>
                <w:tab w:val="left" w:pos="-720"/>
              </w:tabs>
              <w:suppressAutoHyphens/>
              <w:spacing w:after="57"/>
              <w:rPr>
                <w:szCs w:val="22"/>
              </w:rPr>
            </w:pPr>
            <w:r w:rsidRPr="008A48C0">
              <w:rPr>
                <w:sz w:val="22"/>
                <w:szCs w:val="22"/>
              </w:rPr>
              <w:t>Laboratory Procedure Charging</w:t>
            </w:r>
          </w:p>
        </w:tc>
        <w:tc>
          <w:tcPr>
            <w:tcW w:w="1152" w:type="dxa"/>
            <w:vAlign w:val="center"/>
          </w:tcPr>
          <w:p w14:paraId="2CCDBD77" w14:textId="77777777" w:rsidR="007334A5" w:rsidRPr="008A48C0" w:rsidRDefault="00E6737C" w:rsidP="00725C58">
            <w:pPr>
              <w:jc w:val="center"/>
            </w:pPr>
            <w:r>
              <w:rPr>
                <w:sz w:val="22"/>
              </w:rPr>
              <w:t>2</w:t>
            </w:r>
          </w:p>
        </w:tc>
        <w:tc>
          <w:tcPr>
            <w:tcW w:w="1544" w:type="dxa"/>
            <w:vAlign w:val="bottom"/>
          </w:tcPr>
          <w:p w14:paraId="6BEA463C" w14:textId="77777777" w:rsidR="007334A5" w:rsidRPr="008A48C0" w:rsidRDefault="007334A5" w:rsidP="00E93B6B">
            <w:pPr>
              <w:jc w:val="center"/>
            </w:pPr>
          </w:p>
        </w:tc>
        <w:tc>
          <w:tcPr>
            <w:tcW w:w="1800" w:type="dxa"/>
            <w:vAlign w:val="bottom"/>
          </w:tcPr>
          <w:p w14:paraId="15955AFE" w14:textId="77777777" w:rsidR="007334A5" w:rsidRPr="008A48C0" w:rsidRDefault="007334A5" w:rsidP="00E93B6B">
            <w:pPr>
              <w:jc w:val="center"/>
            </w:pPr>
          </w:p>
        </w:tc>
        <w:tc>
          <w:tcPr>
            <w:tcW w:w="1800" w:type="dxa"/>
            <w:vAlign w:val="bottom"/>
          </w:tcPr>
          <w:p w14:paraId="1DD08B08" w14:textId="77777777" w:rsidR="007334A5" w:rsidRPr="008A48C0" w:rsidRDefault="007334A5" w:rsidP="00E93B6B">
            <w:pPr>
              <w:jc w:val="center"/>
            </w:pPr>
          </w:p>
        </w:tc>
      </w:tr>
      <w:tr w:rsidR="007334A5" w:rsidRPr="008A48C0" w14:paraId="4B9A10F6" w14:textId="77777777" w:rsidTr="008A48C0">
        <w:trPr>
          <w:trHeight w:val="432"/>
          <w:jc w:val="center"/>
        </w:trPr>
        <w:tc>
          <w:tcPr>
            <w:tcW w:w="792" w:type="dxa"/>
            <w:vAlign w:val="center"/>
          </w:tcPr>
          <w:p w14:paraId="15CD3993" w14:textId="77777777" w:rsidR="007334A5" w:rsidRPr="008A48C0" w:rsidRDefault="007334A5" w:rsidP="00E93B6B">
            <w:pPr>
              <w:tabs>
                <w:tab w:val="left" w:pos="-720"/>
              </w:tabs>
              <w:suppressAutoHyphens/>
              <w:spacing w:after="57"/>
              <w:jc w:val="center"/>
              <w:rPr>
                <w:szCs w:val="22"/>
              </w:rPr>
            </w:pPr>
            <w:r w:rsidRPr="008A48C0">
              <w:rPr>
                <w:sz w:val="22"/>
                <w:szCs w:val="22"/>
              </w:rPr>
              <w:t>5100</w:t>
            </w:r>
          </w:p>
        </w:tc>
        <w:tc>
          <w:tcPr>
            <w:tcW w:w="4176" w:type="dxa"/>
            <w:vAlign w:val="center"/>
          </w:tcPr>
          <w:p w14:paraId="7D2681EF" w14:textId="77777777" w:rsidR="007334A5" w:rsidRPr="008A48C0" w:rsidRDefault="007334A5" w:rsidP="00E93B6B">
            <w:pPr>
              <w:tabs>
                <w:tab w:val="left" w:pos="-720"/>
              </w:tabs>
              <w:suppressAutoHyphens/>
              <w:spacing w:after="57"/>
              <w:rPr>
                <w:szCs w:val="22"/>
              </w:rPr>
            </w:pPr>
            <w:r w:rsidRPr="008A48C0">
              <w:rPr>
                <w:sz w:val="22"/>
                <w:szCs w:val="22"/>
              </w:rPr>
              <w:t>Biological Safety Cabinet Operation and Maintenance</w:t>
            </w:r>
          </w:p>
        </w:tc>
        <w:tc>
          <w:tcPr>
            <w:tcW w:w="1152" w:type="dxa"/>
            <w:vAlign w:val="center"/>
          </w:tcPr>
          <w:p w14:paraId="49539D3E" w14:textId="77777777" w:rsidR="007334A5" w:rsidRPr="008A48C0" w:rsidRDefault="00E6737C" w:rsidP="00725C58">
            <w:pPr>
              <w:jc w:val="center"/>
            </w:pPr>
            <w:r>
              <w:rPr>
                <w:sz w:val="22"/>
              </w:rPr>
              <w:t>2</w:t>
            </w:r>
          </w:p>
        </w:tc>
        <w:tc>
          <w:tcPr>
            <w:tcW w:w="1544" w:type="dxa"/>
            <w:vAlign w:val="bottom"/>
          </w:tcPr>
          <w:p w14:paraId="27C43143" w14:textId="77777777" w:rsidR="007334A5" w:rsidRPr="008A48C0" w:rsidRDefault="007334A5" w:rsidP="00E93B6B">
            <w:pPr>
              <w:jc w:val="center"/>
            </w:pPr>
          </w:p>
        </w:tc>
        <w:tc>
          <w:tcPr>
            <w:tcW w:w="1800" w:type="dxa"/>
            <w:vAlign w:val="bottom"/>
          </w:tcPr>
          <w:p w14:paraId="2CA293BC" w14:textId="77777777" w:rsidR="007334A5" w:rsidRPr="008A48C0" w:rsidRDefault="007334A5" w:rsidP="00E93B6B">
            <w:pPr>
              <w:jc w:val="center"/>
            </w:pPr>
          </w:p>
        </w:tc>
        <w:tc>
          <w:tcPr>
            <w:tcW w:w="1800" w:type="dxa"/>
            <w:vAlign w:val="bottom"/>
          </w:tcPr>
          <w:p w14:paraId="740A5634" w14:textId="77777777" w:rsidR="007334A5" w:rsidRPr="008A48C0" w:rsidRDefault="007334A5" w:rsidP="00E93B6B">
            <w:pPr>
              <w:jc w:val="center"/>
            </w:pPr>
          </w:p>
        </w:tc>
      </w:tr>
      <w:tr w:rsidR="007334A5" w:rsidRPr="008A48C0" w14:paraId="5113CFE9" w14:textId="77777777" w:rsidTr="008A48C0">
        <w:trPr>
          <w:trHeight w:val="432"/>
          <w:jc w:val="center"/>
        </w:trPr>
        <w:tc>
          <w:tcPr>
            <w:tcW w:w="792" w:type="dxa"/>
            <w:vAlign w:val="center"/>
          </w:tcPr>
          <w:p w14:paraId="708981CF" w14:textId="77777777" w:rsidR="007334A5" w:rsidRPr="008A48C0" w:rsidRDefault="007334A5" w:rsidP="00E93B6B">
            <w:pPr>
              <w:tabs>
                <w:tab w:val="left" w:pos="-720"/>
              </w:tabs>
              <w:suppressAutoHyphens/>
              <w:spacing w:after="57"/>
              <w:jc w:val="center"/>
              <w:rPr>
                <w:szCs w:val="22"/>
              </w:rPr>
            </w:pPr>
            <w:r w:rsidRPr="008A48C0">
              <w:rPr>
                <w:sz w:val="22"/>
                <w:szCs w:val="22"/>
              </w:rPr>
              <w:t>5101</w:t>
            </w:r>
          </w:p>
        </w:tc>
        <w:tc>
          <w:tcPr>
            <w:tcW w:w="4176" w:type="dxa"/>
            <w:vAlign w:val="center"/>
          </w:tcPr>
          <w:p w14:paraId="6645D73C" w14:textId="77777777" w:rsidR="007334A5" w:rsidRPr="008A48C0" w:rsidRDefault="007334A5">
            <w:pPr>
              <w:tabs>
                <w:tab w:val="left" w:pos="-720"/>
              </w:tabs>
              <w:suppressAutoHyphens/>
              <w:spacing w:after="57"/>
              <w:rPr>
                <w:szCs w:val="22"/>
              </w:rPr>
            </w:pPr>
            <w:r w:rsidRPr="008A48C0">
              <w:rPr>
                <w:sz w:val="22"/>
                <w:szCs w:val="22"/>
              </w:rPr>
              <w:t>Tabletop Centrifuge Operation and Maintenance</w:t>
            </w:r>
          </w:p>
        </w:tc>
        <w:tc>
          <w:tcPr>
            <w:tcW w:w="1152" w:type="dxa"/>
            <w:vAlign w:val="center"/>
          </w:tcPr>
          <w:p w14:paraId="205F0E83" w14:textId="77777777" w:rsidR="007334A5" w:rsidRPr="008A48C0" w:rsidRDefault="00E6737C" w:rsidP="00725C58">
            <w:pPr>
              <w:jc w:val="center"/>
            </w:pPr>
            <w:r>
              <w:rPr>
                <w:sz w:val="22"/>
              </w:rPr>
              <w:t>2</w:t>
            </w:r>
          </w:p>
        </w:tc>
        <w:tc>
          <w:tcPr>
            <w:tcW w:w="1544" w:type="dxa"/>
            <w:vAlign w:val="bottom"/>
          </w:tcPr>
          <w:p w14:paraId="79BC78C6" w14:textId="77777777" w:rsidR="007334A5" w:rsidRPr="008A48C0" w:rsidRDefault="007334A5" w:rsidP="00E93B6B">
            <w:pPr>
              <w:jc w:val="center"/>
            </w:pPr>
          </w:p>
        </w:tc>
        <w:tc>
          <w:tcPr>
            <w:tcW w:w="1800" w:type="dxa"/>
            <w:vAlign w:val="bottom"/>
          </w:tcPr>
          <w:p w14:paraId="4E72452E" w14:textId="77777777" w:rsidR="007334A5" w:rsidRPr="008A48C0" w:rsidRDefault="007334A5" w:rsidP="00E93B6B">
            <w:pPr>
              <w:jc w:val="center"/>
            </w:pPr>
          </w:p>
        </w:tc>
        <w:tc>
          <w:tcPr>
            <w:tcW w:w="1800" w:type="dxa"/>
            <w:vAlign w:val="bottom"/>
          </w:tcPr>
          <w:p w14:paraId="10D4DC4A" w14:textId="77777777" w:rsidR="007334A5" w:rsidRPr="008A48C0" w:rsidRDefault="007334A5" w:rsidP="00E93B6B">
            <w:pPr>
              <w:jc w:val="center"/>
            </w:pPr>
          </w:p>
        </w:tc>
      </w:tr>
      <w:tr w:rsidR="007334A5" w:rsidRPr="008A48C0" w14:paraId="74F204A9" w14:textId="77777777" w:rsidTr="008A48C0">
        <w:trPr>
          <w:trHeight w:val="432"/>
          <w:jc w:val="center"/>
        </w:trPr>
        <w:tc>
          <w:tcPr>
            <w:tcW w:w="792" w:type="dxa"/>
            <w:vAlign w:val="center"/>
          </w:tcPr>
          <w:p w14:paraId="001BECFF" w14:textId="77777777" w:rsidR="007334A5" w:rsidRPr="008A48C0" w:rsidRDefault="007334A5" w:rsidP="00E93B6B">
            <w:pPr>
              <w:tabs>
                <w:tab w:val="left" w:pos="-720"/>
              </w:tabs>
              <w:suppressAutoHyphens/>
              <w:spacing w:after="57"/>
              <w:jc w:val="center"/>
              <w:rPr>
                <w:szCs w:val="22"/>
              </w:rPr>
            </w:pPr>
            <w:r w:rsidRPr="008A48C0">
              <w:rPr>
                <w:sz w:val="22"/>
                <w:szCs w:val="22"/>
              </w:rPr>
              <w:t>5103</w:t>
            </w:r>
          </w:p>
        </w:tc>
        <w:tc>
          <w:tcPr>
            <w:tcW w:w="4176" w:type="dxa"/>
            <w:vAlign w:val="center"/>
          </w:tcPr>
          <w:p w14:paraId="4A5FB3D3" w14:textId="77777777" w:rsidR="007334A5" w:rsidRPr="008A48C0" w:rsidRDefault="007334A5" w:rsidP="00E93B6B">
            <w:pPr>
              <w:tabs>
                <w:tab w:val="left" w:pos="-720"/>
              </w:tabs>
              <w:suppressAutoHyphens/>
              <w:spacing w:after="57"/>
              <w:rPr>
                <w:szCs w:val="22"/>
              </w:rPr>
            </w:pPr>
            <w:r w:rsidRPr="008A48C0">
              <w:rPr>
                <w:sz w:val="22"/>
                <w:szCs w:val="22"/>
              </w:rPr>
              <w:t>Water Bath Operation and Maintenance</w:t>
            </w:r>
          </w:p>
        </w:tc>
        <w:tc>
          <w:tcPr>
            <w:tcW w:w="1152" w:type="dxa"/>
            <w:vAlign w:val="center"/>
          </w:tcPr>
          <w:p w14:paraId="5482808A" w14:textId="77777777" w:rsidR="007334A5" w:rsidRPr="008A48C0" w:rsidRDefault="00E6737C" w:rsidP="00725C58">
            <w:pPr>
              <w:jc w:val="center"/>
            </w:pPr>
            <w:r>
              <w:rPr>
                <w:sz w:val="22"/>
              </w:rPr>
              <w:t>2</w:t>
            </w:r>
          </w:p>
        </w:tc>
        <w:tc>
          <w:tcPr>
            <w:tcW w:w="1544" w:type="dxa"/>
            <w:vAlign w:val="bottom"/>
          </w:tcPr>
          <w:p w14:paraId="2D8A2306" w14:textId="77777777" w:rsidR="007334A5" w:rsidRPr="008A48C0" w:rsidRDefault="007334A5" w:rsidP="00E93B6B">
            <w:pPr>
              <w:jc w:val="center"/>
            </w:pPr>
          </w:p>
        </w:tc>
        <w:tc>
          <w:tcPr>
            <w:tcW w:w="1800" w:type="dxa"/>
            <w:vAlign w:val="bottom"/>
          </w:tcPr>
          <w:p w14:paraId="276E5E72" w14:textId="77777777" w:rsidR="007334A5" w:rsidRPr="008A48C0" w:rsidRDefault="007334A5" w:rsidP="00E93B6B">
            <w:pPr>
              <w:jc w:val="center"/>
            </w:pPr>
          </w:p>
        </w:tc>
        <w:tc>
          <w:tcPr>
            <w:tcW w:w="1800" w:type="dxa"/>
            <w:vAlign w:val="bottom"/>
          </w:tcPr>
          <w:p w14:paraId="5029F6E8" w14:textId="77777777" w:rsidR="007334A5" w:rsidRPr="008A48C0" w:rsidRDefault="007334A5" w:rsidP="00E93B6B">
            <w:pPr>
              <w:jc w:val="center"/>
            </w:pPr>
          </w:p>
        </w:tc>
      </w:tr>
      <w:tr w:rsidR="007334A5" w:rsidRPr="008A48C0" w14:paraId="12126E30" w14:textId="77777777" w:rsidTr="008A48C0">
        <w:trPr>
          <w:trHeight w:val="432"/>
          <w:jc w:val="center"/>
        </w:trPr>
        <w:tc>
          <w:tcPr>
            <w:tcW w:w="792" w:type="dxa"/>
            <w:vAlign w:val="center"/>
          </w:tcPr>
          <w:p w14:paraId="03A9B432" w14:textId="77777777" w:rsidR="007334A5" w:rsidRPr="008A48C0" w:rsidRDefault="007334A5" w:rsidP="00E93B6B">
            <w:pPr>
              <w:tabs>
                <w:tab w:val="left" w:pos="-720"/>
              </w:tabs>
              <w:suppressAutoHyphens/>
              <w:spacing w:after="57"/>
              <w:jc w:val="center"/>
              <w:rPr>
                <w:szCs w:val="22"/>
              </w:rPr>
            </w:pPr>
            <w:r w:rsidRPr="008A48C0">
              <w:rPr>
                <w:sz w:val="22"/>
                <w:szCs w:val="22"/>
              </w:rPr>
              <w:t>5105</w:t>
            </w:r>
          </w:p>
        </w:tc>
        <w:tc>
          <w:tcPr>
            <w:tcW w:w="4176" w:type="dxa"/>
            <w:vAlign w:val="center"/>
          </w:tcPr>
          <w:p w14:paraId="20728BC0" w14:textId="77777777" w:rsidR="007334A5" w:rsidRPr="008A48C0" w:rsidRDefault="007334A5" w:rsidP="00E93B6B">
            <w:pPr>
              <w:tabs>
                <w:tab w:val="left" w:pos="-720"/>
              </w:tabs>
              <w:suppressAutoHyphens/>
              <w:spacing w:after="57"/>
              <w:rPr>
                <w:szCs w:val="22"/>
              </w:rPr>
            </w:pPr>
            <w:r w:rsidRPr="008A48C0">
              <w:rPr>
                <w:sz w:val="22"/>
                <w:szCs w:val="22"/>
              </w:rPr>
              <w:t>Sebra Tube Sealer Operation and Maintenance</w:t>
            </w:r>
          </w:p>
        </w:tc>
        <w:tc>
          <w:tcPr>
            <w:tcW w:w="1152" w:type="dxa"/>
            <w:vAlign w:val="center"/>
          </w:tcPr>
          <w:p w14:paraId="65681752" w14:textId="77777777" w:rsidR="007334A5" w:rsidRPr="008A48C0" w:rsidRDefault="00E6737C" w:rsidP="00725C58">
            <w:pPr>
              <w:jc w:val="center"/>
            </w:pPr>
            <w:r>
              <w:rPr>
                <w:sz w:val="22"/>
              </w:rPr>
              <w:t>2</w:t>
            </w:r>
          </w:p>
        </w:tc>
        <w:tc>
          <w:tcPr>
            <w:tcW w:w="1544" w:type="dxa"/>
            <w:vAlign w:val="bottom"/>
          </w:tcPr>
          <w:p w14:paraId="65538512" w14:textId="77777777" w:rsidR="007334A5" w:rsidRPr="008A48C0" w:rsidRDefault="007334A5" w:rsidP="00E93B6B">
            <w:pPr>
              <w:jc w:val="center"/>
            </w:pPr>
          </w:p>
        </w:tc>
        <w:tc>
          <w:tcPr>
            <w:tcW w:w="1800" w:type="dxa"/>
            <w:vAlign w:val="bottom"/>
          </w:tcPr>
          <w:p w14:paraId="5024ED0A" w14:textId="77777777" w:rsidR="007334A5" w:rsidRPr="008A48C0" w:rsidRDefault="007334A5" w:rsidP="00E93B6B">
            <w:pPr>
              <w:jc w:val="center"/>
            </w:pPr>
          </w:p>
        </w:tc>
        <w:tc>
          <w:tcPr>
            <w:tcW w:w="1800" w:type="dxa"/>
            <w:vAlign w:val="bottom"/>
          </w:tcPr>
          <w:p w14:paraId="33A668E2" w14:textId="77777777" w:rsidR="007334A5" w:rsidRPr="008A48C0" w:rsidRDefault="007334A5" w:rsidP="00E93B6B">
            <w:pPr>
              <w:jc w:val="center"/>
            </w:pPr>
          </w:p>
        </w:tc>
      </w:tr>
      <w:tr w:rsidR="007334A5" w:rsidRPr="008A48C0" w14:paraId="1EECF467" w14:textId="77777777" w:rsidTr="008A48C0">
        <w:trPr>
          <w:trHeight w:val="432"/>
          <w:jc w:val="center"/>
        </w:trPr>
        <w:tc>
          <w:tcPr>
            <w:tcW w:w="792" w:type="dxa"/>
            <w:vAlign w:val="center"/>
          </w:tcPr>
          <w:p w14:paraId="6819D0DF" w14:textId="77777777" w:rsidR="007334A5" w:rsidRPr="008A48C0" w:rsidRDefault="007334A5" w:rsidP="00E93B6B">
            <w:pPr>
              <w:tabs>
                <w:tab w:val="left" w:pos="-720"/>
              </w:tabs>
              <w:suppressAutoHyphens/>
              <w:spacing w:after="57"/>
              <w:jc w:val="center"/>
              <w:rPr>
                <w:szCs w:val="22"/>
              </w:rPr>
            </w:pPr>
            <w:r w:rsidRPr="008A48C0">
              <w:rPr>
                <w:sz w:val="22"/>
                <w:szCs w:val="22"/>
              </w:rPr>
              <w:t>5106</w:t>
            </w:r>
          </w:p>
        </w:tc>
        <w:tc>
          <w:tcPr>
            <w:tcW w:w="4176" w:type="dxa"/>
            <w:vAlign w:val="center"/>
          </w:tcPr>
          <w:p w14:paraId="416EE602" w14:textId="77777777" w:rsidR="007334A5" w:rsidRPr="008A48C0" w:rsidRDefault="007334A5" w:rsidP="00E93B6B">
            <w:pPr>
              <w:tabs>
                <w:tab w:val="left" w:pos="-720"/>
              </w:tabs>
              <w:suppressAutoHyphens/>
              <w:spacing w:after="57"/>
              <w:rPr>
                <w:szCs w:val="22"/>
              </w:rPr>
            </w:pPr>
            <w:r w:rsidRPr="008A48C0">
              <w:rPr>
                <w:sz w:val="22"/>
                <w:szCs w:val="22"/>
              </w:rPr>
              <w:t>Terumo Sterile Tubing Welder Operation and Maintenance</w:t>
            </w:r>
          </w:p>
        </w:tc>
        <w:tc>
          <w:tcPr>
            <w:tcW w:w="1152" w:type="dxa"/>
            <w:vAlign w:val="center"/>
          </w:tcPr>
          <w:p w14:paraId="567AC340" w14:textId="77777777" w:rsidR="007334A5" w:rsidRPr="008A48C0" w:rsidRDefault="00E6737C" w:rsidP="00725C58">
            <w:pPr>
              <w:jc w:val="center"/>
            </w:pPr>
            <w:r>
              <w:rPr>
                <w:sz w:val="22"/>
              </w:rPr>
              <w:t>2</w:t>
            </w:r>
          </w:p>
        </w:tc>
        <w:tc>
          <w:tcPr>
            <w:tcW w:w="1544" w:type="dxa"/>
            <w:vAlign w:val="bottom"/>
          </w:tcPr>
          <w:p w14:paraId="3EA15700" w14:textId="77777777" w:rsidR="007334A5" w:rsidRPr="008A48C0" w:rsidRDefault="007334A5" w:rsidP="00E93B6B">
            <w:pPr>
              <w:jc w:val="center"/>
            </w:pPr>
          </w:p>
        </w:tc>
        <w:tc>
          <w:tcPr>
            <w:tcW w:w="1800" w:type="dxa"/>
            <w:vAlign w:val="bottom"/>
          </w:tcPr>
          <w:p w14:paraId="4E93724A" w14:textId="77777777" w:rsidR="007334A5" w:rsidRPr="008A48C0" w:rsidRDefault="007334A5" w:rsidP="00E93B6B">
            <w:pPr>
              <w:jc w:val="center"/>
            </w:pPr>
          </w:p>
        </w:tc>
        <w:tc>
          <w:tcPr>
            <w:tcW w:w="1800" w:type="dxa"/>
            <w:vAlign w:val="bottom"/>
          </w:tcPr>
          <w:p w14:paraId="0994722E" w14:textId="77777777" w:rsidR="007334A5" w:rsidRPr="008A48C0" w:rsidRDefault="007334A5" w:rsidP="00E93B6B">
            <w:pPr>
              <w:jc w:val="center"/>
            </w:pPr>
          </w:p>
        </w:tc>
      </w:tr>
      <w:tr w:rsidR="007334A5" w:rsidRPr="008A48C0" w14:paraId="5BC9E17E" w14:textId="77777777" w:rsidTr="008A48C0">
        <w:trPr>
          <w:trHeight w:val="432"/>
          <w:jc w:val="center"/>
        </w:trPr>
        <w:tc>
          <w:tcPr>
            <w:tcW w:w="792" w:type="dxa"/>
            <w:vAlign w:val="center"/>
          </w:tcPr>
          <w:p w14:paraId="0368D4E9" w14:textId="77777777" w:rsidR="007334A5" w:rsidRPr="008A48C0" w:rsidRDefault="007334A5" w:rsidP="00E93B6B">
            <w:pPr>
              <w:tabs>
                <w:tab w:val="left" w:pos="-720"/>
              </w:tabs>
              <w:suppressAutoHyphens/>
              <w:spacing w:after="57"/>
              <w:jc w:val="center"/>
              <w:rPr>
                <w:szCs w:val="22"/>
              </w:rPr>
            </w:pPr>
            <w:r w:rsidRPr="008A48C0">
              <w:rPr>
                <w:sz w:val="22"/>
                <w:szCs w:val="22"/>
              </w:rPr>
              <w:t>5107</w:t>
            </w:r>
          </w:p>
        </w:tc>
        <w:tc>
          <w:tcPr>
            <w:tcW w:w="4176" w:type="dxa"/>
            <w:vAlign w:val="center"/>
          </w:tcPr>
          <w:p w14:paraId="67BC98AD" w14:textId="77777777" w:rsidR="007334A5" w:rsidRPr="008A48C0" w:rsidRDefault="007334A5" w:rsidP="00E93B6B">
            <w:pPr>
              <w:tabs>
                <w:tab w:val="left" w:pos="-720"/>
              </w:tabs>
              <w:suppressAutoHyphens/>
              <w:spacing w:after="57"/>
              <w:rPr>
                <w:szCs w:val="22"/>
              </w:rPr>
            </w:pPr>
            <w:r w:rsidRPr="008A48C0">
              <w:rPr>
                <w:sz w:val="22"/>
                <w:szCs w:val="22"/>
              </w:rPr>
              <w:t>SoLow Refrigerator Operation and Maintenance</w:t>
            </w:r>
          </w:p>
        </w:tc>
        <w:tc>
          <w:tcPr>
            <w:tcW w:w="1152" w:type="dxa"/>
            <w:vAlign w:val="center"/>
          </w:tcPr>
          <w:p w14:paraId="493A213A" w14:textId="77777777" w:rsidR="007334A5" w:rsidRPr="008A48C0" w:rsidRDefault="00E6737C" w:rsidP="00725C58">
            <w:pPr>
              <w:jc w:val="center"/>
            </w:pPr>
            <w:r>
              <w:rPr>
                <w:sz w:val="22"/>
              </w:rPr>
              <w:t>2</w:t>
            </w:r>
          </w:p>
        </w:tc>
        <w:tc>
          <w:tcPr>
            <w:tcW w:w="1544" w:type="dxa"/>
            <w:vAlign w:val="bottom"/>
          </w:tcPr>
          <w:p w14:paraId="56199BFD" w14:textId="77777777" w:rsidR="007334A5" w:rsidRPr="008A48C0" w:rsidRDefault="007334A5" w:rsidP="00E93B6B">
            <w:pPr>
              <w:jc w:val="center"/>
            </w:pPr>
          </w:p>
        </w:tc>
        <w:tc>
          <w:tcPr>
            <w:tcW w:w="1800" w:type="dxa"/>
            <w:vAlign w:val="bottom"/>
          </w:tcPr>
          <w:p w14:paraId="2F8224A9" w14:textId="77777777" w:rsidR="007334A5" w:rsidRPr="008A48C0" w:rsidRDefault="007334A5" w:rsidP="00E93B6B">
            <w:pPr>
              <w:jc w:val="center"/>
            </w:pPr>
          </w:p>
        </w:tc>
        <w:tc>
          <w:tcPr>
            <w:tcW w:w="1800" w:type="dxa"/>
            <w:vAlign w:val="bottom"/>
          </w:tcPr>
          <w:p w14:paraId="2EC52284" w14:textId="77777777" w:rsidR="007334A5" w:rsidRPr="008A48C0" w:rsidRDefault="007334A5" w:rsidP="00E93B6B">
            <w:pPr>
              <w:jc w:val="center"/>
            </w:pPr>
          </w:p>
        </w:tc>
      </w:tr>
      <w:tr w:rsidR="007334A5" w:rsidRPr="008A48C0" w14:paraId="1E05E4B8" w14:textId="77777777" w:rsidTr="008A48C0">
        <w:trPr>
          <w:trHeight w:val="432"/>
          <w:jc w:val="center"/>
        </w:trPr>
        <w:tc>
          <w:tcPr>
            <w:tcW w:w="792" w:type="dxa"/>
            <w:vAlign w:val="center"/>
          </w:tcPr>
          <w:p w14:paraId="6ADC79CF" w14:textId="77777777" w:rsidR="007334A5" w:rsidRPr="008A48C0" w:rsidRDefault="007334A5" w:rsidP="00E93B6B">
            <w:pPr>
              <w:tabs>
                <w:tab w:val="left" w:pos="-720"/>
              </w:tabs>
              <w:suppressAutoHyphens/>
              <w:spacing w:after="57"/>
              <w:jc w:val="center"/>
              <w:rPr>
                <w:szCs w:val="22"/>
              </w:rPr>
            </w:pPr>
            <w:r w:rsidRPr="008A48C0">
              <w:rPr>
                <w:sz w:val="22"/>
                <w:szCs w:val="22"/>
              </w:rPr>
              <w:t>5108</w:t>
            </w:r>
          </w:p>
        </w:tc>
        <w:tc>
          <w:tcPr>
            <w:tcW w:w="4176" w:type="dxa"/>
            <w:vAlign w:val="center"/>
          </w:tcPr>
          <w:p w14:paraId="2739EEA4" w14:textId="77777777" w:rsidR="007334A5" w:rsidRPr="008A48C0" w:rsidRDefault="007334A5" w:rsidP="00E93B6B">
            <w:pPr>
              <w:tabs>
                <w:tab w:val="left" w:pos="-720"/>
              </w:tabs>
              <w:suppressAutoHyphens/>
              <w:spacing w:after="57"/>
              <w:rPr>
                <w:szCs w:val="22"/>
              </w:rPr>
            </w:pPr>
            <w:r w:rsidRPr="008A48C0">
              <w:rPr>
                <w:sz w:val="22"/>
                <w:szCs w:val="22"/>
              </w:rPr>
              <w:t>SoLow Freezer Operation and Maintenance</w:t>
            </w:r>
          </w:p>
        </w:tc>
        <w:tc>
          <w:tcPr>
            <w:tcW w:w="1152" w:type="dxa"/>
            <w:vAlign w:val="center"/>
          </w:tcPr>
          <w:p w14:paraId="7484C78A" w14:textId="77777777" w:rsidR="007334A5" w:rsidRPr="008A48C0" w:rsidRDefault="00E6737C" w:rsidP="00725C58">
            <w:pPr>
              <w:jc w:val="center"/>
            </w:pPr>
            <w:r>
              <w:rPr>
                <w:sz w:val="22"/>
              </w:rPr>
              <w:t>2</w:t>
            </w:r>
          </w:p>
        </w:tc>
        <w:tc>
          <w:tcPr>
            <w:tcW w:w="1544" w:type="dxa"/>
            <w:vAlign w:val="bottom"/>
          </w:tcPr>
          <w:p w14:paraId="24E801A7" w14:textId="77777777" w:rsidR="007334A5" w:rsidRPr="008A48C0" w:rsidRDefault="007334A5" w:rsidP="00E93B6B">
            <w:pPr>
              <w:jc w:val="center"/>
            </w:pPr>
          </w:p>
        </w:tc>
        <w:tc>
          <w:tcPr>
            <w:tcW w:w="1800" w:type="dxa"/>
            <w:vAlign w:val="bottom"/>
          </w:tcPr>
          <w:p w14:paraId="73943BB5" w14:textId="77777777" w:rsidR="007334A5" w:rsidRPr="008A48C0" w:rsidRDefault="007334A5" w:rsidP="00E93B6B">
            <w:pPr>
              <w:jc w:val="center"/>
            </w:pPr>
          </w:p>
        </w:tc>
        <w:tc>
          <w:tcPr>
            <w:tcW w:w="1800" w:type="dxa"/>
            <w:vAlign w:val="bottom"/>
          </w:tcPr>
          <w:p w14:paraId="18C37901" w14:textId="77777777" w:rsidR="007334A5" w:rsidRPr="008A48C0" w:rsidRDefault="007334A5" w:rsidP="00E93B6B">
            <w:pPr>
              <w:jc w:val="center"/>
            </w:pPr>
          </w:p>
        </w:tc>
      </w:tr>
      <w:tr w:rsidR="007334A5" w:rsidRPr="008A48C0" w14:paraId="13A57B55" w14:textId="77777777" w:rsidTr="008A48C0">
        <w:trPr>
          <w:trHeight w:val="432"/>
          <w:jc w:val="center"/>
        </w:trPr>
        <w:tc>
          <w:tcPr>
            <w:tcW w:w="792" w:type="dxa"/>
            <w:vAlign w:val="center"/>
          </w:tcPr>
          <w:p w14:paraId="63243A03" w14:textId="77777777" w:rsidR="007334A5" w:rsidRPr="008A48C0" w:rsidRDefault="007334A5" w:rsidP="00E93B6B">
            <w:pPr>
              <w:tabs>
                <w:tab w:val="left" w:pos="-720"/>
              </w:tabs>
              <w:suppressAutoHyphens/>
              <w:spacing w:after="57"/>
              <w:jc w:val="center"/>
              <w:rPr>
                <w:szCs w:val="22"/>
              </w:rPr>
            </w:pPr>
            <w:r w:rsidRPr="008A48C0">
              <w:rPr>
                <w:sz w:val="22"/>
                <w:szCs w:val="22"/>
              </w:rPr>
              <w:t>5109</w:t>
            </w:r>
          </w:p>
        </w:tc>
        <w:tc>
          <w:tcPr>
            <w:tcW w:w="4176" w:type="dxa"/>
            <w:vAlign w:val="center"/>
          </w:tcPr>
          <w:p w14:paraId="7FD276C1" w14:textId="77777777" w:rsidR="007334A5" w:rsidRPr="008A48C0" w:rsidRDefault="007334A5" w:rsidP="00E93B6B">
            <w:pPr>
              <w:tabs>
                <w:tab w:val="left" w:pos="-720"/>
              </w:tabs>
              <w:suppressAutoHyphens/>
              <w:spacing w:after="57"/>
              <w:rPr>
                <w:szCs w:val="22"/>
              </w:rPr>
            </w:pPr>
            <w:r w:rsidRPr="008A48C0">
              <w:rPr>
                <w:sz w:val="22"/>
                <w:szCs w:val="22"/>
              </w:rPr>
              <w:t>Acculab Electronic Balance Operation and Maintenance</w:t>
            </w:r>
          </w:p>
        </w:tc>
        <w:tc>
          <w:tcPr>
            <w:tcW w:w="1152" w:type="dxa"/>
            <w:vAlign w:val="center"/>
          </w:tcPr>
          <w:p w14:paraId="4822B902" w14:textId="77777777" w:rsidR="007334A5" w:rsidRPr="008A48C0" w:rsidRDefault="00E6737C" w:rsidP="00725C58">
            <w:pPr>
              <w:jc w:val="center"/>
            </w:pPr>
            <w:r>
              <w:rPr>
                <w:sz w:val="22"/>
              </w:rPr>
              <w:t>2</w:t>
            </w:r>
          </w:p>
        </w:tc>
        <w:tc>
          <w:tcPr>
            <w:tcW w:w="1544" w:type="dxa"/>
            <w:vAlign w:val="bottom"/>
          </w:tcPr>
          <w:p w14:paraId="772054F8" w14:textId="77777777" w:rsidR="007334A5" w:rsidRPr="008A48C0" w:rsidRDefault="007334A5" w:rsidP="00E93B6B">
            <w:pPr>
              <w:jc w:val="center"/>
            </w:pPr>
          </w:p>
        </w:tc>
        <w:tc>
          <w:tcPr>
            <w:tcW w:w="1800" w:type="dxa"/>
            <w:vAlign w:val="bottom"/>
          </w:tcPr>
          <w:p w14:paraId="2E68A6BB" w14:textId="77777777" w:rsidR="007334A5" w:rsidRPr="008A48C0" w:rsidRDefault="007334A5" w:rsidP="00E93B6B">
            <w:pPr>
              <w:jc w:val="center"/>
            </w:pPr>
          </w:p>
        </w:tc>
        <w:tc>
          <w:tcPr>
            <w:tcW w:w="1800" w:type="dxa"/>
            <w:vAlign w:val="bottom"/>
          </w:tcPr>
          <w:p w14:paraId="7FD1187D" w14:textId="77777777" w:rsidR="007334A5" w:rsidRPr="008A48C0" w:rsidRDefault="007334A5" w:rsidP="00E93B6B">
            <w:pPr>
              <w:jc w:val="center"/>
            </w:pPr>
          </w:p>
        </w:tc>
      </w:tr>
      <w:tr w:rsidR="007334A5" w:rsidRPr="008A48C0" w14:paraId="5067AF4B" w14:textId="77777777" w:rsidTr="008A48C0">
        <w:trPr>
          <w:trHeight w:val="432"/>
          <w:jc w:val="center"/>
        </w:trPr>
        <w:tc>
          <w:tcPr>
            <w:tcW w:w="792" w:type="dxa"/>
            <w:vAlign w:val="center"/>
          </w:tcPr>
          <w:p w14:paraId="7AB9C12F" w14:textId="77777777" w:rsidR="007334A5" w:rsidRPr="008A48C0" w:rsidRDefault="007334A5" w:rsidP="00E93B6B">
            <w:pPr>
              <w:tabs>
                <w:tab w:val="left" w:pos="-720"/>
              </w:tabs>
              <w:suppressAutoHyphens/>
              <w:spacing w:after="57"/>
              <w:jc w:val="center"/>
              <w:rPr>
                <w:szCs w:val="22"/>
              </w:rPr>
            </w:pPr>
            <w:r w:rsidRPr="008A48C0">
              <w:rPr>
                <w:sz w:val="22"/>
                <w:szCs w:val="22"/>
              </w:rPr>
              <w:t>5111</w:t>
            </w:r>
          </w:p>
        </w:tc>
        <w:tc>
          <w:tcPr>
            <w:tcW w:w="4176" w:type="dxa"/>
            <w:vAlign w:val="center"/>
          </w:tcPr>
          <w:p w14:paraId="433510E6" w14:textId="77777777" w:rsidR="007334A5" w:rsidRPr="008A48C0" w:rsidRDefault="007334A5" w:rsidP="00E93B6B">
            <w:pPr>
              <w:tabs>
                <w:tab w:val="left" w:pos="-720"/>
              </w:tabs>
              <w:suppressAutoHyphens/>
              <w:spacing w:after="57"/>
              <w:rPr>
                <w:szCs w:val="22"/>
              </w:rPr>
            </w:pPr>
            <w:r w:rsidRPr="008A48C0">
              <w:rPr>
                <w:sz w:val="22"/>
                <w:szCs w:val="22"/>
              </w:rPr>
              <w:t>Liquid Nitrogen (LN2) Storage Tank Operation and Maintenance</w:t>
            </w:r>
          </w:p>
        </w:tc>
        <w:tc>
          <w:tcPr>
            <w:tcW w:w="1152" w:type="dxa"/>
            <w:vAlign w:val="center"/>
          </w:tcPr>
          <w:p w14:paraId="65D625E3" w14:textId="77777777" w:rsidR="007334A5" w:rsidRPr="008A48C0" w:rsidRDefault="00E6737C" w:rsidP="00725C58">
            <w:pPr>
              <w:jc w:val="center"/>
            </w:pPr>
            <w:r>
              <w:rPr>
                <w:sz w:val="22"/>
              </w:rPr>
              <w:t>2</w:t>
            </w:r>
          </w:p>
        </w:tc>
        <w:tc>
          <w:tcPr>
            <w:tcW w:w="1544" w:type="dxa"/>
            <w:vAlign w:val="bottom"/>
          </w:tcPr>
          <w:p w14:paraId="6378699A" w14:textId="77777777" w:rsidR="007334A5" w:rsidRPr="008A48C0" w:rsidRDefault="007334A5" w:rsidP="00E93B6B">
            <w:pPr>
              <w:jc w:val="center"/>
            </w:pPr>
          </w:p>
        </w:tc>
        <w:tc>
          <w:tcPr>
            <w:tcW w:w="1800" w:type="dxa"/>
            <w:vAlign w:val="bottom"/>
          </w:tcPr>
          <w:p w14:paraId="1D78279E" w14:textId="77777777" w:rsidR="007334A5" w:rsidRPr="008A48C0" w:rsidRDefault="007334A5" w:rsidP="00E93B6B">
            <w:pPr>
              <w:jc w:val="center"/>
            </w:pPr>
          </w:p>
        </w:tc>
        <w:tc>
          <w:tcPr>
            <w:tcW w:w="1800" w:type="dxa"/>
            <w:vAlign w:val="bottom"/>
          </w:tcPr>
          <w:p w14:paraId="259496BE" w14:textId="77777777" w:rsidR="007334A5" w:rsidRPr="008A48C0" w:rsidRDefault="007334A5" w:rsidP="00E93B6B">
            <w:pPr>
              <w:jc w:val="center"/>
            </w:pPr>
          </w:p>
        </w:tc>
      </w:tr>
      <w:tr w:rsidR="007334A5" w:rsidRPr="008A48C0" w14:paraId="73F9E50E" w14:textId="77777777" w:rsidTr="008A48C0">
        <w:trPr>
          <w:trHeight w:val="432"/>
          <w:jc w:val="center"/>
        </w:trPr>
        <w:tc>
          <w:tcPr>
            <w:tcW w:w="792" w:type="dxa"/>
            <w:vAlign w:val="center"/>
          </w:tcPr>
          <w:p w14:paraId="34BCB9E5" w14:textId="77777777" w:rsidR="007334A5" w:rsidRPr="008A48C0" w:rsidRDefault="007334A5" w:rsidP="00E93B6B">
            <w:pPr>
              <w:tabs>
                <w:tab w:val="left" w:pos="-720"/>
              </w:tabs>
              <w:suppressAutoHyphens/>
              <w:spacing w:after="57"/>
              <w:jc w:val="center"/>
              <w:rPr>
                <w:szCs w:val="22"/>
              </w:rPr>
            </w:pPr>
            <w:r w:rsidRPr="008A48C0">
              <w:rPr>
                <w:sz w:val="22"/>
                <w:szCs w:val="22"/>
              </w:rPr>
              <w:t>5112</w:t>
            </w:r>
          </w:p>
        </w:tc>
        <w:tc>
          <w:tcPr>
            <w:tcW w:w="4176" w:type="dxa"/>
            <w:vAlign w:val="center"/>
          </w:tcPr>
          <w:p w14:paraId="47346460" w14:textId="77777777" w:rsidR="007334A5" w:rsidRPr="008A48C0" w:rsidRDefault="007334A5" w:rsidP="00E93B6B">
            <w:pPr>
              <w:tabs>
                <w:tab w:val="left" w:pos="-720"/>
              </w:tabs>
              <w:suppressAutoHyphens/>
              <w:spacing w:after="57"/>
              <w:rPr>
                <w:szCs w:val="22"/>
              </w:rPr>
            </w:pPr>
            <w:r w:rsidRPr="008A48C0">
              <w:rPr>
                <w:sz w:val="22"/>
                <w:szCs w:val="22"/>
              </w:rPr>
              <w:t>Microliter Pipette Operation and Maintenance</w:t>
            </w:r>
          </w:p>
        </w:tc>
        <w:tc>
          <w:tcPr>
            <w:tcW w:w="1152" w:type="dxa"/>
            <w:vAlign w:val="center"/>
          </w:tcPr>
          <w:p w14:paraId="3FFB9D14" w14:textId="77777777" w:rsidR="007334A5" w:rsidRPr="008A48C0" w:rsidRDefault="00E6737C" w:rsidP="00725C58">
            <w:pPr>
              <w:jc w:val="center"/>
            </w:pPr>
            <w:r>
              <w:rPr>
                <w:sz w:val="22"/>
              </w:rPr>
              <w:t>2</w:t>
            </w:r>
          </w:p>
        </w:tc>
        <w:tc>
          <w:tcPr>
            <w:tcW w:w="1544" w:type="dxa"/>
            <w:vAlign w:val="bottom"/>
          </w:tcPr>
          <w:p w14:paraId="32C5D8D1" w14:textId="77777777" w:rsidR="007334A5" w:rsidRPr="008A48C0" w:rsidRDefault="007334A5" w:rsidP="00E93B6B">
            <w:pPr>
              <w:jc w:val="center"/>
            </w:pPr>
          </w:p>
        </w:tc>
        <w:tc>
          <w:tcPr>
            <w:tcW w:w="1800" w:type="dxa"/>
            <w:vAlign w:val="bottom"/>
          </w:tcPr>
          <w:p w14:paraId="6B1B8784" w14:textId="77777777" w:rsidR="007334A5" w:rsidRPr="008A48C0" w:rsidRDefault="007334A5" w:rsidP="00E93B6B">
            <w:pPr>
              <w:jc w:val="center"/>
            </w:pPr>
          </w:p>
        </w:tc>
        <w:tc>
          <w:tcPr>
            <w:tcW w:w="1800" w:type="dxa"/>
            <w:vAlign w:val="bottom"/>
          </w:tcPr>
          <w:p w14:paraId="1A2AB8A2" w14:textId="77777777" w:rsidR="007334A5" w:rsidRPr="008A48C0" w:rsidRDefault="007334A5" w:rsidP="00E93B6B">
            <w:pPr>
              <w:jc w:val="center"/>
            </w:pPr>
          </w:p>
        </w:tc>
      </w:tr>
      <w:tr w:rsidR="007334A5" w:rsidRPr="008A48C0" w14:paraId="60A53912" w14:textId="77777777" w:rsidTr="008A48C0">
        <w:trPr>
          <w:trHeight w:val="432"/>
          <w:jc w:val="center"/>
        </w:trPr>
        <w:tc>
          <w:tcPr>
            <w:tcW w:w="792" w:type="dxa"/>
            <w:vAlign w:val="center"/>
          </w:tcPr>
          <w:p w14:paraId="54D551DB" w14:textId="7CB21AE3" w:rsidR="007334A5" w:rsidRPr="008A48C0" w:rsidRDefault="007334A5" w:rsidP="00E93B6B">
            <w:pPr>
              <w:tabs>
                <w:tab w:val="left" w:pos="-720"/>
              </w:tabs>
              <w:suppressAutoHyphens/>
              <w:spacing w:after="57"/>
              <w:jc w:val="center"/>
              <w:rPr>
                <w:szCs w:val="22"/>
              </w:rPr>
            </w:pPr>
            <w:r w:rsidRPr="008A48C0">
              <w:rPr>
                <w:sz w:val="22"/>
                <w:szCs w:val="22"/>
              </w:rPr>
              <w:t>5113</w:t>
            </w:r>
          </w:p>
        </w:tc>
        <w:tc>
          <w:tcPr>
            <w:tcW w:w="4176" w:type="dxa"/>
            <w:vAlign w:val="center"/>
          </w:tcPr>
          <w:p w14:paraId="16B21D7F" w14:textId="77777777" w:rsidR="007334A5" w:rsidRPr="008A48C0" w:rsidRDefault="007334A5" w:rsidP="00E93B6B">
            <w:pPr>
              <w:tabs>
                <w:tab w:val="left" w:pos="-720"/>
              </w:tabs>
              <w:suppressAutoHyphens/>
              <w:spacing w:after="57"/>
              <w:rPr>
                <w:szCs w:val="22"/>
              </w:rPr>
            </w:pPr>
            <w:r w:rsidRPr="008A48C0">
              <w:rPr>
                <w:sz w:val="22"/>
                <w:szCs w:val="22"/>
              </w:rPr>
              <w:t>PipetAid Operation and Maintenance</w:t>
            </w:r>
          </w:p>
        </w:tc>
        <w:tc>
          <w:tcPr>
            <w:tcW w:w="1152" w:type="dxa"/>
            <w:vAlign w:val="center"/>
          </w:tcPr>
          <w:p w14:paraId="4A2249EF" w14:textId="77777777" w:rsidR="007334A5" w:rsidRPr="008A48C0" w:rsidRDefault="00E6737C" w:rsidP="00725C58">
            <w:pPr>
              <w:jc w:val="center"/>
            </w:pPr>
            <w:r>
              <w:rPr>
                <w:sz w:val="22"/>
              </w:rPr>
              <w:t>2</w:t>
            </w:r>
          </w:p>
        </w:tc>
        <w:tc>
          <w:tcPr>
            <w:tcW w:w="1544" w:type="dxa"/>
            <w:vAlign w:val="bottom"/>
          </w:tcPr>
          <w:p w14:paraId="207B2387" w14:textId="77777777" w:rsidR="007334A5" w:rsidRPr="008A48C0" w:rsidRDefault="007334A5" w:rsidP="00E93B6B">
            <w:pPr>
              <w:jc w:val="center"/>
            </w:pPr>
          </w:p>
        </w:tc>
        <w:tc>
          <w:tcPr>
            <w:tcW w:w="1800" w:type="dxa"/>
            <w:vAlign w:val="bottom"/>
          </w:tcPr>
          <w:p w14:paraId="2F0EB362" w14:textId="77777777" w:rsidR="007334A5" w:rsidRPr="008A48C0" w:rsidRDefault="007334A5" w:rsidP="00E93B6B">
            <w:pPr>
              <w:jc w:val="center"/>
            </w:pPr>
          </w:p>
        </w:tc>
        <w:tc>
          <w:tcPr>
            <w:tcW w:w="1800" w:type="dxa"/>
            <w:vAlign w:val="bottom"/>
          </w:tcPr>
          <w:p w14:paraId="62047910" w14:textId="77777777" w:rsidR="007334A5" w:rsidRPr="008A48C0" w:rsidRDefault="007334A5" w:rsidP="00E93B6B">
            <w:pPr>
              <w:jc w:val="center"/>
            </w:pPr>
          </w:p>
        </w:tc>
      </w:tr>
      <w:tr w:rsidR="007334A5" w:rsidRPr="008A48C0" w14:paraId="21D9E292" w14:textId="77777777" w:rsidTr="008A48C0">
        <w:trPr>
          <w:trHeight w:val="432"/>
          <w:jc w:val="center"/>
        </w:trPr>
        <w:tc>
          <w:tcPr>
            <w:tcW w:w="792" w:type="dxa"/>
            <w:vAlign w:val="center"/>
          </w:tcPr>
          <w:p w14:paraId="3D8B54B6" w14:textId="77777777" w:rsidR="007334A5" w:rsidRPr="008A48C0" w:rsidRDefault="007334A5" w:rsidP="00E93B6B">
            <w:pPr>
              <w:tabs>
                <w:tab w:val="left" w:pos="-720"/>
              </w:tabs>
              <w:suppressAutoHyphens/>
              <w:spacing w:after="57"/>
              <w:jc w:val="center"/>
              <w:rPr>
                <w:szCs w:val="22"/>
              </w:rPr>
            </w:pPr>
            <w:r w:rsidRPr="008A48C0">
              <w:rPr>
                <w:sz w:val="22"/>
                <w:szCs w:val="22"/>
              </w:rPr>
              <w:lastRenderedPageBreak/>
              <w:t>5114</w:t>
            </w:r>
          </w:p>
        </w:tc>
        <w:tc>
          <w:tcPr>
            <w:tcW w:w="4176" w:type="dxa"/>
            <w:vAlign w:val="center"/>
          </w:tcPr>
          <w:p w14:paraId="253D968C" w14:textId="77777777" w:rsidR="007334A5" w:rsidRPr="008A48C0" w:rsidRDefault="007334A5" w:rsidP="00E93B6B">
            <w:pPr>
              <w:tabs>
                <w:tab w:val="left" w:pos="-720"/>
              </w:tabs>
              <w:suppressAutoHyphens/>
              <w:spacing w:after="57"/>
              <w:rPr>
                <w:szCs w:val="22"/>
              </w:rPr>
            </w:pPr>
            <w:r w:rsidRPr="008A48C0">
              <w:rPr>
                <w:sz w:val="22"/>
                <w:szCs w:val="22"/>
              </w:rPr>
              <w:t>Temp Chex Red Spirit Thermometer Operation and Maintenance</w:t>
            </w:r>
          </w:p>
        </w:tc>
        <w:tc>
          <w:tcPr>
            <w:tcW w:w="1152" w:type="dxa"/>
            <w:vAlign w:val="center"/>
          </w:tcPr>
          <w:p w14:paraId="46C536D3" w14:textId="77777777" w:rsidR="007334A5" w:rsidRPr="008A48C0" w:rsidRDefault="00E6737C" w:rsidP="00725C58">
            <w:pPr>
              <w:jc w:val="center"/>
            </w:pPr>
            <w:r>
              <w:rPr>
                <w:sz w:val="22"/>
              </w:rPr>
              <w:t>1</w:t>
            </w:r>
          </w:p>
        </w:tc>
        <w:tc>
          <w:tcPr>
            <w:tcW w:w="1544" w:type="dxa"/>
            <w:vAlign w:val="bottom"/>
          </w:tcPr>
          <w:p w14:paraId="16D51ED0" w14:textId="77777777" w:rsidR="007334A5" w:rsidRPr="008A48C0" w:rsidRDefault="007334A5" w:rsidP="00E93B6B">
            <w:pPr>
              <w:jc w:val="center"/>
            </w:pPr>
          </w:p>
        </w:tc>
        <w:tc>
          <w:tcPr>
            <w:tcW w:w="1800" w:type="dxa"/>
            <w:vAlign w:val="bottom"/>
          </w:tcPr>
          <w:p w14:paraId="090BC318" w14:textId="77777777" w:rsidR="007334A5" w:rsidRPr="008A48C0" w:rsidRDefault="007334A5" w:rsidP="00E93B6B">
            <w:pPr>
              <w:jc w:val="center"/>
            </w:pPr>
          </w:p>
        </w:tc>
        <w:tc>
          <w:tcPr>
            <w:tcW w:w="1800" w:type="dxa"/>
            <w:vAlign w:val="bottom"/>
          </w:tcPr>
          <w:p w14:paraId="234825AB" w14:textId="77777777" w:rsidR="007334A5" w:rsidRPr="008A48C0" w:rsidRDefault="007334A5" w:rsidP="00E93B6B">
            <w:pPr>
              <w:jc w:val="center"/>
            </w:pPr>
          </w:p>
        </w:tc>
      </w:tr>
      <w:tr w:rsidR="007334A5" w:rsidRPr="008A48C0" w14:paraId="58BFFFF5" w14:textId="77777777" w:rsidTr="008A48C0">
        <w:trPr>
          <w:trHeight w:val="432"/>
          <w:jc w:val="center"/>
        </w:trPr>
        <w:tc>
          <w:tcPr>
            <w:tcW w:w="792" w:type="dxa"/>
            <w:vAlign w:val="center"/>
          </w:tcPr>
          <w:p w14:paraId="3ED5BF86" w14:textId="77777777" w:rsidR="007334A5" w:rsidRPr="008A48C0" w:rsidRDefault="007334A5" w:rsidP="00E93B6B">
            <w:pPr>
              <w:tabs>
                <w:tab w:val="left" w:pos="-720"/>
              </w:tabs>
              <w:suppressAutoHyphens/>
              <w:spacing w:after="57"/>
              <w:jc w:val="center"/>
              <w:rPr>
                <w:szCs w:val="22"/>
              </w:rPr>
            </w:pPr>
            <w:r w:rsidRPr="008A48C0">
              <w:rPr>
                <w:sz w:val="22"/>
                <w:szCs w:val="22"/>
              </w:rPr>
              <w:t>5115</w:t>
            </w:r>
          </w:p>
        </w:tc>
        <w:tc>
          <w:tcPr>
            <w:tcW w:w="4176" w:type="dxa"/>
            <w:vAlign w:val="center"/>
          </w:tcPr>
          <w:p w14:paraId="29215245" w14:textId="77777777" w:rsidR="007334A5" w:rsidRPr="008A48C0" w:rsidRDefault="007334A5" w:rsidP="00E93B6B">
            <w:pPr>
              <w:tabs>
                <w:tab w:val="left" w:pos="-720"/>
              </w:tabs>
              <w:suppressAutoHyphens/>
              <w:spacing w:after="57"/>
              <w:rPr>
                <w:szCs w:val="22"/>
              </w:rPr>
            </w:pPr>
            <w:r w:rsidRPr="008A48C0">
              <w:rPr>
                <w:sz w:val="22"/>
                <w:szCs w:val="22"/>
              </w:rPr>
              <w:t>Product Transport Container Operation and Maintenance</w:t>
            </w:r>
          </w:p>
        </w:tc>
        <w:tc>
          <w:tcPr>
            <w:tcW w:w="1152" w:type="dxa"/>
            <w:vAlign w:val="center"/>
          </w:tcPr>
          <w:p w14:paraId="7E5DEBB1" w14:textId="77777777" w:rsidR="007334A5" w:rsidRPr="008A48C0" w:rsidRDefault="001F1A14" w:rsidP="00725C58">
            <w:pPr>
              <w:jc w:val="center"/>
            </w:pPr>
            <w:r>
              <w:rPr>
                <w:sz w:val="22"/>
              </w:rPr>
              <w:t>2</w:t>
            </w:r>
          </w:p>
        </w:tc>
        <w:tc>
          <w:tcPr>
            <w:tcW w:w="1544" w:type="dxa"/>
            <w:vAlign w:val="bottom"/>
          </w:tcPr>
          <w:p w14:paraId="7427E234" w14:textId="77777777" w:rsidR="007334A5" w:rsidRPr="008A48C0" w:rsidRDefault="007334A5" w:rsidP="00E93B6B">
            <w:pPr>
              <w:jc w:val="center"/>
            </w:pPr>
          </w:p>
        </w:tc>
        <w:tc>
          <w:tcPr>
            <w:tcW w:w="1800" w:type="dxa"/>
            <w:vAlign w:val="bottom"/>
          </w:tcPr>
          <w:p w14:paraId="391DDD4D" w14:textId="77777777" w:rsidR="007334A5" w:rsidRPr="008A48C0" w:rsidRDefault="007334A5" w:rsidP="00E93B6B">
            <w:pPr>
              <w:jc w:val="center"/>
            </w:pPr>
          </w:p>
        </w:tc>
        <w:tc>
          <w:tcPr>
            <w:tcW w:w="1800" w:type="dxa"/>
            <w:vAlign w:val="bottom"/>
          </w:tcPr>
          <w:p w14:paraId="49BFA8EA" w14:textId="77777777" w:rsidR="007334A5" w:rsidRPr="008A48C0" w:rsidRDefault="007334A5" w:rsidP="00E93B6B">
            <w:pPr>
              <w:jc w:val="center"/>
            </w:pPr>
          </w:p>
        </w:tc>
      </w:tr>
      <w:tr w:rsidR="007334A5" w:rsidRPr="008A48C0" w14:paraId="5ADA259E" w14:textId="77777777" w:rsidTr="008A48C0">
        <w:trPr>
          <w:trHeight w:val="432"/>
          <w:jc w:val="center"/>
        </w:trPr>
        <w:tc>
          <w:tcPr>
            <w:tcW w:w="792" w:type="dxa"/>
            <w:vAlign w:val="center"/>
          </w:tcPr>
          <w:p w14:paraId="58CB49DF" w14:textId="77777777" w:rsidR="007334A5" w:rsidRPr="008A48C0" w:rsidRDefault="007334A5" w:rsidP="00E93B6B">
            <w:pPr>
              <w:tabs>
                <w:tab w:val="left" w:pos="-720"/>
              </w:tabs>
              <w:suppressAutoHyphens/>
              <w:spacing w:after="57"/>
              <w:jc w:val="center"/>
              <w:rPr>
                <w:szCs w:val="22"/>
              </w:rPr>
            </w:pPr>
            <w:r w:rsidRPr="008A48C0">
              <w:rPr>
                <w:sz w:val="22"/>
                <w:szCs w:val="22"/>
              </w:rPr>
              <w:t>5116</w:t>
            </w:r>
          </w:p>
        </w:tc>
        <w:tc>
          <w:tcPr>
            <w:tcW w:w="4176" w:type="dxa"/>
            <w:vAlign w:val="center"/>
          </w:tcPr>
          <w:p w14:paraId="09DDD11F" w14:textId="77777777" w:rsidR="007334A5" w:rsidRPr="008A48C0" w:rsidRDefault="007334A5" w:rsidP="00E93B6B">
            <w:pPr>
              <w:tabs>
                <w:tab w:val="left" w:pos="-720"/>
              </w:tabs>
              <w:suppressAutoHyphens/>
              <w:spacing w:after="57"/>
              <w:rPr>
                <w:szCs w:val="22"/>
              </w:rPr>
            </w:pPr>
            <w:r w:rsidRPr="008A48C0">
              <w:rPr>
                <w:sz w:val="22"/>
                <w:szCs w:val="22"/>
              </w:rPr>
              <w:t>CO</w:t>
            </w:r>
            <w:r w:rsidRPr="008A48C0">
              <w:rPr>
                <w:sz w:val="22"/>
                <w:szCs w:val="22"/>
                <w:vertAlign w:val="subscript"/>
              </w:rPr>
              <w:t>2</w:t>
            </w:r>
            <w:r w:rsidRPr="008A48C0">
              <w:rPr>
                <w:sz w:val="22"/>
                <w:szCs w:val="22"/>
              </w:rPr>
              <w:t xml:space="preserve"> Incubator Operation and Maintenance</w:t>
            </w:r>
          </w:p>
        </w:tc>
        <w:tc>
          <w:tcPr>
            <w:tcW w:w="1152" w:type="dxa"/>
            <w:vAlign w:val="center"/>
          </w:tcPr>
          <w:p w14:paraId="1DAC5553" w14:textId="77777777" w:rsidR="007334A5" w:rsidRPr="008A48C0" w:rsidRDefault="001F1A14" w:rsidP="00725C58">
            <w:pPr>
              <w:jc w:val="center"/>
            </w:pPr>
            <w:r>
              <w:rPr>
                <w:sz w:val="22"/>
              </w:rPr>
              <w:t>2</w:t>
            </w:r>
          </w:p>
        </w:tc>
        <w:tc>
          <w:tcPr>
            <w:tcW w:w="1544" w:type="dxa"/>
            <w:vAlign w:val="bottom"/>
          </w:tcPr>
          <w:p w14:paraId="77521A6E" w14:textId="77777777" w:rsidR="007334A5" w:rsidRPr="008A48C0" w:rsidRDefault="007334A5" w:rsidP="00E93B6B">
            <w:pPr>
              <w:jc w:val="center"/>
            </w:pPr>
          </w:p>
        </w:tc>
        <w:tc>
          <w:tcPr>
            <w:tcW w:w="1800" w:type="dxa"/>
            <w:vAlign w:val="bottom"/>
          </w:tcPr>
          <w:p w14:paraId="23CCE087" w14:textId="77777777" w:rsidR="007334A5" w:rsidRPr="008A48C0" w:rsidRDefault="007334A5" w:rsidP="00E93B6B">
            <w:pPr>
              <w:jc w:val="center"/>
            </w:pPr>
          </w:p>
        </w:tc>
        <w:tc>
          <w:tcPr>
            <w:tcW w:w="1800" w:type="dxa"/>
            <w:vAlign w:val="bottom"/>
          </w:tcPr>
          <w:p w14:paraId="05CE6A8C" w14:textId="77777777" w:rsidR="007334A5" w:rsidRPr="008A48C0" w:rsidRDefault="007334A5" w:rsidP="00E93B6B">
            <w:pPr>
              <w:jc w:val="center"/>
            </w:pPr>
          </w:p>
        </w:tc>
      </w:tr>
      <w:tr w:rsidR="007334A5" w:rsidRPr="008A48C0" w14:paraId="3340C532" w14:textId="77777777" w:rsidTr="008A48C0">
        <w:trPr>
          <w:trHeight w:val="432"/>
          <w:jc w:val="center"/>
        </w:trPr>
        <w:tc>
          <w:tcPr>
            <w:tcW w:w="792" w:type="dxa"/>
            <w:vAlign w:val="center"/>
          </w:tcPr>
          <w:p w14:paraId="7DE21767" w14:textId="77777777" w:rsidR="007334A5" w:rsidRPr="008A48C0" w:rsidRDefault="007334A5" w:rsidP="00E93B6B">
            <w:pPr>
              <w:tabs>
                <w:tab w:val="left" w:pos="-720"/>
              </w:tabs>
              <w:suppressAutoHyphens/>
              <w:spacing w:after="57"/>
              <w:jc w:val="center"/>
              <w:rPr>
                <w:szCs w:val="22"/>
              </w:rPr>
            </w:pPr>
            <w:r w:rsidRPr="008A48C0">
              <w:rPr>
                <w:sz w:val="22"/>
                <w:szCs w:val="22"/>
              </w:rPr>
              <w:t>5117</w:t>
            </w:r>
          </w:p>
        </w:tc>
        <w:tc>
          <w:tcPr>
            <w:tcW w:w="4176" w:type="dxa"/>
            <w:vAlign w:val="center"/>
          </w:tcPr>
          <w:p w14:paraId="65A8D808" w14:textId="77777777" w:rsidR="007334A5" w:rsidRPr="008A48C0" w:rsidRDefault="007334A5" w:rsidP="00E93B6B">
            <w:pPr>
              <w:tabs>
                <w:tab w:val="left" w:pos="-720"/>
              </w:tabs>
              <w:suppressAutoHyphens/>
              <w:spacing w:after="57"/>
              <w:rPr>
                <w:szCs w:val="22"/>
              </w:rPr>
            </w:pPr>
            <w:r w:rsidRPr="008A48C0">
              <w:rPr>
                <w:sz w:val="22"/>
                <w:szCs w:val="22"/>
              </w:rPr>
              <w:t>Accsense Environmental Monitoring System Operation and Maintenance</w:t>
            </w:r>
          </w:p>
        </w:tc>
        <w:tc>
          <w:tcPr>
            <w:tcW w:w="1152" w:type="dxa"/>
            <w:vAlign w:val="center"/>
          </w:tcPr>
          <w:p w14:paraId="19749070" w14:textId="77777777" w:rsidR="007334A5" w:rsidRPr="008A48C0" w:rsidRDefault="001F1A14" w:rsidP="00725C58">
            <w:pPr>
              <w:jc w:val="center"/>
            </w:pPr>
            <w:r>
              <w:rPr>
                <w:sz w:val="22"/>
              </w:rPr>
              <w:t>2</w:t>
            </w:r>
          </w:p>
        </w:tc>
        <w:tc>
          <w:tcPr>
            <w:tcW w:w="1544" w:type="dxa"/>
            <w:vAlign w:val="bottom"/>
          </w:tcPr>
          <w:p w14:paraId="27D5D0E3" w14:textId="77777777" w:rsidR="007334A5" w:rsidRPr="008A48C0" w:rsidRDefault="007334A5" w:rsidP="00E93B6B">
            <w:pPr>
              <w:jc w:val="center"/>
            </w:pPr>
          </w:p>
        </w:tc>
        <w:tc>
          <w:tcPr>
            <w:tcW w:w="1800" w:type="dxa"/>
            <w:vAlign w:val="bottom"/>
          </w:tcPr>
          <w:p w14:paraId="50BB50C8" w14:textId="77777777" w:rsidR="007334A5" w:rsidRPr="008A48C0" w:rsidRDefault="007334A5" w:rsidP="00E93B6B">
            <w:pPr>
              <w:jc w:val="center"/>
            </w:pPr>
          </w:p>
        </w:tc>
        <w:tc>
          <w:tcPr>
            <w:tcW w:w="1800" w:type="dxa"/>
            <w:vAlign w:val="bottom"/>
          </w:tcPr>
          <w:p w14:paraId="3D16EAF6" w14:textId="77777777" w:rsidR="007334A5" w:rsidRPr="008A48C0" w:rsidRDefault="007334A5" w:rsidP="00E93B6B">
            <w:pPr>
              <w:jc w:val="center"/>
            </w:pPr>
          </w:p>
        </w:tc>
      </w:tr>
      <w:tr w:rsidR="007334A5" w:rsidRPr="008A48C0" w14:paraId="08B2CD87" w14:textId="77777777" w:rsidTr="008A48C0">
        <w:trPr>
          <w:trHeight w:val="432"/>
          <w:jc w:val="center"/>
        </w:trPr>
        <w:tc>
          <w:tcPr>
            <w:tcW w:w="792" w:type="dxa"/>
            <w:vAlign w:val="center"/>
          </w:tcPr>
          <w:p w14:paraId="56D9E33C" w14:textId="77777777" w:rsidR="007334A5" w:rsidRPr="008A48C0" w:rsidRDefault="007334A5" w:rsidP="00E93B6B">
            <w:pPr>
              <w:tabs>
                <w:tab w:val="left" w:pos="-720"/>
              </w:tabs>
              <w:suppressAutoHyphens/>
              <w:spacing w:after="57"/>
              <w:jc w:val="center"/>
              <w:rPr>
                <w:szCs w:val="22"/>
              </w:rPr>
            </w:pPr>
            <w:r w:rsidRPr="008A48C0">
              <w:rPr>
                <w:sz w:val="22"/>
                <w:szCs w:val="22"/>
              </w:rPr>
              <w:t>5120</w:t>
            </w:r>
          </w:p>
        </w:tc>
        <w:tc>
          <w:tcPr>
            <w:tcW w:w="4176" w:type="dxa"/>
            <w:vAlign w:val="center"/>
          </w:tcPr>
          <w:p w14:paraId="7FEF46FD" w14:textId="77777777" w:rsidR="007334A5" w:rsidRPr="008A48C0" w:rsidRDefault="007334A5" w:rsidP="00E93B6B">
            <w:pPr>
              <w:tabs>
                <w:tab w:val="left" w:pos="-720"/>
              </w:tabs>
              <w:suppressAutoHyphens/>
              <w:spacing w:after="57"/>
              <w:rPr>
                <w:szCs w:val="22"/>
              </w:rPr>
            </w:pPr>
            <w:r w:rsidRPr="008A48C0">
              <w:rPr>
                <w:sz w:val="22"/>
                <w:szCs w:val="22"/>
              </w:rPr>
              <w:t>Controlled Rate Freezer Planer Kryo 10 Operation and Maintenance</w:t>
            </w:r>
          </w:p>
        </w:tc>
        <w:tc>
          <w:tcPr>
            <w:tcW w:w="1152" w:type="dxa"/>
            <w:vAlign w:val="center"/>
          </w:tcPr>
          <w:p w14:paraId="19836215" w14:textId="77777777" w:rsidR="007334A5" w:rsidRPr="008A48C0" w:rsidRDefault="001F1A14" w:rsidP="00725C58">
            <w:pPr>
              <w:jc w:val="center"/>
            </w:pPr>
            <w:r>
              <w:rPr>
                <w:sz w:val="22"/>
              </w:rPr>
              <w:t>3</w:t>
            </w:r>
          </w:p>
        </w:tc>
        <w:tc>
          <w:tcPr>
            <w:tcW w:w="1544" w:type="dxa"/>
            <w:vAlign w:val="bottom"/>
          </w:tcPr>
          <w:p w14:paraId="60567101" w14:textId="77777777" w:rsidR="007334A5" w:rsidRPr="008A48C0" w:rsidRDefault="007334A5" w:rsidP="00E93B6B">
            <w:pPr>
              <w:jc w:val="center"/>
            </w:pPr>
          </w:p>
        </w:tc>
        <w:tc>
          <w:tcPr>
            <w:tcW w:w="1800" w:type="dxa"/>
            <w:vAlign w:val="bottom"/>
          </w:tcPr>
          <w:p w14:paraId="6F3A2819" w14:textId="77777777" w:rsidR="007334A5" w:rsidRPr="008A48C0" w:rsidRDefault="007334A5" w:rsidP="00E93B6B">
            <w:pPr>
              <w:jc w:val="center"/>
            </w:pPr>
          </w:p>
        </w:tc>
        <w:tc>
          <w:tcPr>
            <w:tcW w:w="1800" w:type="dxa"/>
            <w:vAlign w:val="bottom"/>
          </w:tcPr>
          <w:p w14:paraId="25214723" w14:textId="77777777" w:rsidR="007334A5" w:rsidRPr="008A48C0" w:rsidRDefault="007334A5" w:rsidP="00E93B6B">
            <w:pPr>
              <w:jc w:val="center"/>
            </w:pPr>
          </w:p>
        </w:tc>
      </w:tr>
      <w:tr w:rsidR="007334A5" w:rsidRPr="008A48C0" w14:paraId="15D512AA" w14:textId="77777777" w:rsidTr="008A48C0">
        <w:trPr>
          <w:trHeight w:val="432"/>
          <w:jc w:val="center"/>
        </w:trPr>
        <w:tc>
          <w:tcPr>
            <w:tcW w:w="792" w:type="dxa"/>
            <w:vAlign w:val="center"/>
          </w:tcPr>
          <w:p w14:paraId="4E837647" w14:textId="77777777" w:rsidR="007334A5" w:rsidRPr="008A48C0" w:rsidRDefault="007334A5" w:rsidP="00E93B6B">
            <w:pPr>
              <w:tabs>
                <w:tab w:val="left" w:pos="-720"/>
              </w:tabs>
              <w:suppressAutoHyphens/>
              <w:spacing w:after="57"/>
              <w:jc w:val="center"/>
              <w:rPr>
                <w:szCs w:val="22"/>
              </w:rPr>
            </w:pPr>
            <w:r w:rsidRPr="008A48C0">
              <w:rPr>
                <w:sz w:val="22"/>
                <w:szCs w:val="22"/>
              </w:rPr>
              <w:t>5121</w:t>
            </w:r>
          </w:p>
        </w:tc>
        <w:tc>
          <w:tcPr>
            <w:tcW w:w="4176" w:type="dxa"/>
            <w:vAlign w:val="center"/>
          </w:tcPr>
          <w:p w14:paraId="245D7183" w14:textId="77777777" w:rsidR="007334A5" w:rsidRPr="008A48C0" w:rsidRDefault="007334A5" w:rsidP="00E93B6B">
            <w:pPr>
              <w:tabs>
                <w:tab w:val="left" w:pos="-720"/>
              </w:tabs>
              <w:suppressAutoHyphens/>
              <w:spacing w:after="57"/>
              <w:rPr>
                <w:szCs w:val="22"/>
              </w:rPr>
            </w:pPr>
            <w:r w:rsidRPr="008A48C0">
              <w:rPr>
                <w:sz w:val="22"/>
                <w:szCs w:val="22"/>
              </w:rPr>
              <w:t>Controlled Rate Freezer Integra 750 Operation and Maintenance</w:t>
            </w:r>
          </w:p>
        </w:tc>
        <w:tc>
          <w:tcPr>
            <w:tcW w:w="1152" w:type="dxa"/>
            <w:vAlign w:val="center"/>
          </w:tcPr>
          <w:p w14:paraId="2FD881C3" w14:textId="77777777" w:rsidR="007334A5" w:rsidRPr="008A48C0" w:rsidRDefault="001F1A14" w:rsidP="00725C58">
            <w:pPr>
              <w:jc w:val="center"/>
            </w:pPr>
            <w:r>
              <w:rPr>
                <w:sz w:val="22"/>
              </w:rPr>
              <w:t>3</w:t>
            </w:r>
          </w:p>
        </w:tc>
        <w:tc>
          <w:tcPr>
            <w:tcW w:w="1544" w:type="dxa"/>
            <w:vAlign w:val="bottom"/>
          </w:tcPr>
          <w:p w14:paraId="1FF6E125" w14:textId="77777777" w:rsidR="007334A5" w:rsidRPr="008A48C0" w:rsidRDefault="007334A5" w:rsidP="00E93B6B">
            <w:pPr>
              <w:jc w:val="center"/>
            </w:pPr>
          </w:p>
        </w:tc>
        <w:tc>
          <w:tcPr>
            <w:tcW w:w="1800" w:type="dxa"/>
            <w:vAlign w:val="bottom"/>
          </w:tcPr>
          <w:p w14:paraId="5D2810F8" w14:textId="77777777" w:rsidR="007334A5" w:rsidRPr="008A48C0" w:rsidRDefault="007334A5" w:rsidP="00E93B6B">
            <w:pPr>
              <w:jc w:val="center"/>
            </w:pPr>
          </w:p>
        </w:tc>
        <w:tc>
          <w:tcPr>
            <w:tcW w:w="1800" w:type="dxa"/>
            <w:vAlign w:val="bottom"/>
          </w:tcPr>
          <w:p w14:paraId="651FF3B3" w14:textId="77777777" w:rsidR="007334A5" w:rsidRPr="008A48C0" w:rsidRDefault="007334A5" w:rsidP="00E93B6B">
            <w:pPr>
              <w:jc w:val="center"/>
            </w:pPr>
          </w:p>
        </w:tc>
      </w:tr>
      <w:tr w:rsidR="007334A5" w:rsidRPr="008A48C0" w14:paraId="5AD45E66" w14:textId="77777777" w:rsidTr="008A48C0">
        <w:trPr>
          <w:trHeight w:val="432"/>
          <w:jc w:val="center"/>
        </w:trPr>
        <w:tc>
          <w:tcPr>
            <w:tcW w:w="792" w:type="dxa"/>
            <w:vAlign w:val="center"/>
          </w:tcPr>
          <w:p w14:paraId="2A39C82B" w14:textId="77777777" w:rsidR="007334A5" w:rsidRPr="008A48C0" w:rsidRDefault="007334A5" w:rsidP="00E93B6B">
            <w:pPr>
              <w:tabs>
                <w:tab w:val="left" w:pos="-720"/>
              </w:tabs>
              <w:suppressAutoHyphens/>
              <w:spacing w:after="57"/>
              <w:jc w:val="center"/>
              <w:rPr>
                <w:szCs w:val="22"/>
              </w:rPr>
            </w:pPr>
            <w:r w:rsidRPr="008A48C0">
              <w:rPr>
                <w:sz w:val="22"/>
                <w:szCs w:val="22"/>
              </w:rPr>
              <w:t>5122</w:t>
            </w:r>
          </w:p>
        </w:tc>
        <w:tc>
          <w:tcPr>
            <w:tcW w:w="4176" w:type="dxa"/>
            <w:vAlign w:val="center"/>
          </w:tcPr>
          <w:p w14:paraId="05C0ED3F" w14:textId="77777777" w:rsidR="007334A5" w:rsidRPr="008A48C0" w:rsidRDefault="007334A5" w:rsidP="00E93B6B">
            <w:pPr>
              <w:tabs>
                <w:tab w:val="left" w:pos="-720"/>
              </w:tabs>
              <w:suppressAutoHyphens/>
              <w:spacing w:after="57"/>
              <w:rPr>
                <w:szCs w:val="22"/>
              </w:rPr>
            </w:pPr>
            <w:r w:rsidRPr="008A48C0">
              <w:rPr>
                <w:sz w:val="22"/>
                <w:szCs w:val="22"/>
              </w:rPr>
              <w:t>MVE Dry (Cryo) Shipper Operation and Maintenance</w:t>
            </w:r>
          </w:p>
        </w:tc>
        <w:tc>
          <w:tcPr>
            <w:tcW w:w="1152" w:type="dxa"/>
            <w:vAlign w:val="center"/>
          </w:tcPr>
          <w:p w14:paraId="555A3246" w14:textId="77777777" w:rsidR="007334A5" w:rsidRPr="008A48C0" w:rsidRDefault="001F1A14" w:rsidP="00725C58">
            <w:pPr>
              <w:jc w:val="center"/>
            </w:pPr>
            <w:r>
              <w:rPr>
                <w:sz w:val="22"/>
              </w:rPr>
              <w:t>2</w:t>
            </w:r>
          </w:p>
        </w:tc>
        <w:tc>
          <w:tcPr>
            <w:tcW w:w="1544" w:type="dxa"/>
            <w:vAlign w:val="bottom"/>
          </w:tcPr>
          <w:p w14:paraId="00477D9A" w14:textId="77777777" w:rsidR="007334A5" w:rsidRPr="008A48C0" w:rsidRDefault="007334A5" w:rsidP="00E93B6B">
            <w:pPr>
              <w:jc w:val="center"/>
            </w:pPr>
          </w:p>
        </w:tc>
        <w:tc>
          <w:tcPr>
            <w:tcW w:w="1800" w:type="dxa"/>
            <w:vAlign w:val="bottom"/>
          </w:tcPr>
          <w:p w14:paraId="51AA2C13" w14:textId="77777777" w:rsidR="007334A5" w:rsidRPr="008A48C0" w:rsidRDefault="007334A5" w:rsidP="00E93B6B">
            <w:pPr>
              <w:jc w:val="center"/>
            </w:pPr>
          </w:p>
        </w:tc>
        <w:tc>
          <w:tcPr>
            <w:tcW w:w="1800" w:type="dxa"/>
            <w:vAlign w:val="bottom"/>
          </w:tcPr>
          <w:p w14:paraId="0869B86A" w14:textId="77777777" w:rsidR="007334A5" w:rsidRPr="008A48C0" w:rsidRDefault="007334A5" w:rsidP="00E93B6B">
            <w:pPr>
              <w:jc w:val="center"/>
            </w:pPr>
          </w:p>
        </w:tc>
      </w:tr>
      <w:tr w:rsidR="007334A5" w:rsidRPr="008A48C0" w14:paraId="708D7705" w14:textId="77777777" w:rsidTr="008A48C0">
        <w:trPr>
          <w:trHeight w:val="432"/>
          <w:jc w:val="center"/>
        </w:trPr>
        <w:tc>
          <w:tcPr>
            <w:tcW w:w="792" w:type="dxa"/>
            <w:vAlign w:val="center"/>
          </w:tcPr>
          <w:p w14:paraId="3F91D9F6" w14:textId="77777777" w:rsidR="007334A5" w:rsidRPr="008A48C0" w:rsidRDefault="007334A5" w:rsidP="00E93B6B">
            <w:pPr>
              <w:tabs>
                <w:tab w:val="left" w:pos="-720"/>
              </w:tabs>
              <w:suppressAutoHyphens/>
              <w:spacing w:after="57"/>
              <w:jc w:val="center"/>
              <w:rPr>
                <w:szCs w:val="22"/>
              </w:rPr>
            </w:pPr>
            <w:r w:rsidRPr="008A48C0">
              <w:rPr>
                <w:sz w:val="22"/>
                <w:szCs w:val="22"/>
              </w:rPr>
              <w:t>5125</w:t>
            </w:r>
          </w:p>
        </w:tc>
        <w:tc>
          <w:tcPr>
            <w:tcW w:w="4176" w:type="dxa"/>
            <w:vAlign w:val="center"/>
          </w:tcPr>
          <w:p w14:paraId="596385D6" w14:textId="77777777" w:rsidR="007334A5" w:rsidRPr="008A48C0" w:rsidRDefault="007334A5" w:rsidP="00E93B6B">
            <w:pPr>
              <w:tabs>
                <w:tab w:val="left" w:pos="-720"/>
              </w:tabs>
              <w:suppressAutoHyphens/>
              <w:spacing w:after="57"/>
              <w:rPr>
                <w:szCs w:val="22"/>
              </w:rPr>
            </w:pPr>
            <w:r w:rsidRPr="008A48C0">
              <w:rPr>
                <w:sz w:val="22"/>
                <w:szCs w:val="22"/>
              </w:rPr>
              <w:t>Traceable® Infrared Thermometer Gun Operation and Maintenance</w:t>
            </w:r>
          </w:p>
        </w:tc>
        <w:tc>
          <w:tcPr>
            <w:tcW w:w="1152" w:type="dxa"/>
            <w:vAlign w:val="center"/>
          </w:tcPr>
          <w:p w14:paraId="5A1249EB" w14:textId="77777777" w:rsidR="007334A5" w:rsidRPr="008A48C0" w:rsidRDefault="001F1A14" w:rsidP="00725C58">
            <w:pPr>
              <w:jc w:val="center"/>
            </w:pPr>
            <w:r>
              <w:rPr>
                <w:sz w:val="22"/>
              </w:rPr>
              <w:t>2</w:t>
            </w:r>
          </w:p>
        </w:tc>
        <w:tc>
          <w:tcPr>
            <w:tcW w:w="1544" w:type="dxa"/>
            <w:vAlign w:val="bottom"/>
          </w:tcPr>
          <w:p w14:paraId="0AAA9AC9" w14:textId="77777777" w:rsidR="007334A5" w:rsidRPr="008A48C0" w:rsidRDefault="007334A5" w:rsidP="00E93B6B">
            <w:pPr>
              <w:jc w:val="center"/>
            </w:pPr>
          </w:p>
        </w:tc>
        <w:tc>
          <w:tcPr>
            <w:tcW w:w="1800" w:type="dxa"/>
            <w:vAlign w:val="bottom"/>
          </w:tcPr>
          <w:p w14:paraId="4E00BF66" w14:textId="77777777" w:rsidR="007334A5" w:rsidRPr="008A48C0" w:rsidRDefault="007334A5" w:rsidP="00E93B6B">
            <w:pPr>
              <w:jc w:val="center"/>
            </w:pPr>
          </w:p>
        </w:tc>
        <w:tc>
          <w:tcPr>
            <w:tcW w:w="1800" w:type="dxa"/>
            <w:vAlign w:val="bottom"/>
          </w:tcPr>
          <w:p w14:paraId="0DBB969B" w14:textId="77777777" w:rsidR="007334A5" w:rsidRPr="008A48C0" w:rsidRDefault="007334A5" w:rsidP="00E93B6B">
            <w:pPr>
              <w:jc w:val="center"/>
            </w:pPr>
          </w:p>
        </w:tc>
      </w:tr>
      <w:tr w:rsidR="007334A5" w:rsidRPr="008A48C0" w14:paraId="511D4CBB" w14:textId="77777777" w:rsidTr="008A48C0">
        <w:trPr>
          <w:trHeight w:val="432"/>
          <w:jc w:val="center"/>
        </w:trPr>
        <w:tc>
          <w:tcPr>
            <w:tcW w:w="792" w:type="dxa"/>
            <w:vAlign w:val="center"/>
          </w:tcPr>
          <w:p w14:paraId="7E1BFC4A" w14:textId="77777777" w:rsidR="007334A5" w:rsidRPr="008A48C0" w:rsidRDefault="007334A5" w:rsidP="00E93B6B">
            <w:pPr>
              <w:tabs>
                <w:tab w:val="left" w:pos="-720"/>
              </w:tabs>
              <w:suppressAutoHyphens/>
              <w:spacing w:after="57"/>
              <w:jc w:val="center"/>
              <w:rPr>
                <w:szCs w:val="22"/>
              </w:rPr>
            </w:pPr>
            <w:r w:rsidRPr="008A48C0">
              <w:rPr>
                <w:sz w:val="22"/>
                <w:szCs w:val="22"/>
              </w:rPr>
              <w:t>5126</w:t>
            </w:r>
          </w:p>
        </w:tc>
        <w:tc>
          <w:tcPr>
            <w:tcW w:w="4176" w:type="dxa"/>
            <w:vAlign w:val="center"/>
          </w:tcPr>
          <w:p w14:paraId="12AA9E4B" w14:textId="77777777" w:rsidR="007334A5" w:rsidRPr="008A48C0" w:rsidRDefault="007334A5" w:rsidP="00E93B6B">
            <w:pPr>
              <w:tabs>
                <w:tab w:val="left" w:pos="-720"/>
              </w:tabs>
              <w:suppressAutoHyphens/>
              <w:spacing w:after="57"/>
              <w:rPr>
                <w:szCs w:val="22"/>
              </w:rPr>
            </w:pPr>
            <w:r w:rsidRPr="008A48C0">
              <w:rPr>
                <w:sz w:val="22"/>
                <w:szCs w:val="22"/>
              </w:rPr>
              <w:t>Fluke Thermometer Operation and Maintenance</w:t>
            </w:r>
          </w:p>
        </w:tc>
        <w:tc>
          <w:tcPr>
            <w:tcW w:w="1152" w:type="dxa"/>
            <w:vAlign w:val="center"/>
          </w:tcPr>
          <w:p w14:paraId="36875D04" w14:textId="77777777" w:rsidR="007334A5" w:rsidRPr="008A48C0" w:rsidRDefault="001F1A14" w:rsidP="00725C58">
            <w:pPr>
              <w:jc w:val="center"/>
            </w:pPr>
            <w:r>
              <w:rPr>
                <w:sz w:val="22"/>
              </w:rPr>
              <w:t>2</w:t>
            </w:r>
          </w:p>
        </w:tc>
        <w:tc>
          <w:tcPr>
            <w:tcW w:w="1544" w:type="dxa"/>
            <w:vAlign w:val="bottom"/>
          </w:tcPr>
          <w:p w14:paraId="02083E05" w14:textId="77777777" w:rsidR="007334A5" w:rsidRPr="008A48C0" w:rsidRDefault="007334A5" w:rsidP="00E93B6B">
            <w:pPr>
              <w:jc w:val="center"/>
            </w:pPr>
          </w:p>
        </w:tc>
        <w:tc>
          <w:tcPr>
            <w:tcW w:w="1800" w:type="dxa"/>
            <w:vAlign w:val="bottom"/>
          </w:tcPr>
          <w:p w14:paraId="113FF7F2" w14:textId="77777777" w:rsidR="007334A5" w:rsidRPr="008A48C0" w:rsidRDefault="007334A5" w:rsidP="00E93B6B">
            <w:pPr>
              <w:jc w:val="center"/>
            </w:pPr>
          </w:p>
        </w:tc>
        <w:tc>
          <w:tcPr>
            <w:tcW w:w="1800" w:type="dxa"/>
            <w:vAlign w:val="bottom"/>
          </w:tcPr>
          <w:p w14:paraId="5E17C63F" w14:textId="77777777" w:rsidR="007334A5" w:rsidRPr="008A48C0" w:rsidRDefault="007334A5" w:rsidP="00E93B6B">
            <w:pPr>
              <w:jc w:val="center"/>
            </w:pPr>
          </w:p>
        </w:tc>
      </w:tr>
      <w:tr w:rsidR="007334A5" w:rsidRPr="008A48C0" w14:paraId="76309521" w14:textId="77777777" w:rsidTr="008A48C0">
        <w:trPr>
          <w:trHeight w:val="432"/>
          <w:jc w:val="center"/>
        </w:trPr>
        <w:tc>
          <w:tcPr>
            <w:tcW w:w="792" w:type="dxa"/>
            <w:vAlign w:val="center"/>
          </w:tcPr>
          <w:p w14:paraId="6C1586B6" w14:textId="77777777" w:rsidR="007334A5" w:rsidRPr="008A48C0" w:rsidRDefault="007334A5" w:rsidP="00E93B6B">
            <w:pPr>
              <w:tabs>
                <w:tab w:val="left" w:pos="-720"/>
              </w:tabs>
              <w:suppressAutoHyphens/>
              <w:spacing w:after="57"/>
              <w:jc w:val="center"/>
              <w:rPr>
                <w:szCs w:val="22"/>
              </w:rPr>
            </w:pPr>
            <w:r w:rsidRPr="008A48C0">
              <w:rPr>
                <w:sz w:val="22"/>
                <w:szCs w:val="22"/>
              </w:rPr>
              <w:t>5127</w:t>
            </w:r>
          </w:p>
        </w:tc>
        <w:tc>
          <w:tcPr>
            <w:tcW w:w="4176" w:type="dxa"/>
            <w:vAlign w:val="center"/>
          </w:tcPr>
          <w:p w14:paraId="10DDD9B9" w14:textId="77777777" w:rsidR="007334A5" w:rsidRPr="008A48C0" w:rsidRDefault="007334A5" w:rsidP="00E93B6B">
            <w:pPr>
              <w:tabs>
                <w:tab w:val="left" w:pos="-720"/>
              </w:tabs>
              <w:suppressAutoHyphens/>
              <w:spacing w:after="57"/>
              <w:rPr>
                <w:szCs w:val="22"/>
              </w:rPr>
            </w:pPr>
            <w:r w:rsidRPr="008A48C0">
              <w:rPr>
                <w:sz w:val="22"/>
                <w:szCs w:val="22"/>
              </w:rPr>
              <w:t>Olympus Microscope Operation and Maintenance</w:t>
            </w:r>
          </w:p>
        </w:tc>
        <w:tc>
          <w:tcPr>
            <w:tcW w:w="1152" w:type="dxa"/>
            <w:vAlign w:val="center"/>
          </w:tcPr>
          <w:p w14:paraId="29F64D60" w14:textId="77777777" w:rsidR="007334A5" w:rsidRPr="008A48C0" w:rsidRDefault="001F1A14" w:rsidP="00725C58">
            <w:pPr>
              <w:jc w:val="center"/>
            </w:pPr>
            <w:r>
              <w:rPr>
                <w:sz w:val="22"/>
              </w:rPr>
              <w:t>1</w:t>
            </w:r>
          </w:p>
        </w:tc>
        <w:tc>
          <w:tcPr>
            <w:tcW w:w="1544" w:type="dxa"/>
            <w:vAlign w:val="bottom"/>
          </w:tcPr>
          <w:p w14:paraId="69031412" w14:textId="77777777" w:rsidR="007334A5" w:rsidRPr="008A48C0" w:rsidRDefault="007334A5" w:rsidP="00E93B6B">
            <w:pPr>
              <w:jc w:val="center"/>
            </w:pPr>
          </w:p>
        </w:tc>
        <w:tc>
          <w:tcPr>
            <w:tcW w:w="1800" w:type="dxa"/>
            <w:vAlign w:val="bottom"/>
          </w:tcPr>
          <w:p w14:paraId="3625D938" w14:textId="77777777" w:rsidR="007334A5" w:rsidRPr="008A48C0" w:rsidRDefault="007334A5" w:rsidP="00E93B6B">
            <w:pPr>
              <w:jc w:val="center"/>
            </w:pPr>
          </w:p>
        </w:tc>
        <w:tc>
          <w:tcPr>
            <w:tcW w:w="1800" w:type="dxa"/>
            <w:vAlign w:val="bottom"/>
          </w:tcPr>
          <w:p w14:paraId="650B1BA6" w14:textId="77777777" w:rsidR="007334A5" w:rsidRPr="008A48C0" w:rsidRDefault="007334A5" w:rsidP="00E93B6B">
            <w:pPr>
              <w:jc w:val="center"/>
            </w:pPr>
          </w:p>
        </w:tc>
      </w:tr>
      <w:tr w:rsidR="009E5F7C" w:rsidRPr="00D63084" w14:paraId="2383BF9F" w14:textId="77777777" w:rsidTr="008A48C0">
        <w:trPr>
          <w:trHeight w:val="432"/>
          <w:jc w:val="center"/>
        </w:trPr>
        <w:tc>
          <w:tcPr>
            <w:tcW w:w="792" w:type="dxa"/>
            <w:vAlign w:val="center"/>
          </w:tcPr>
          <w:p w14:paraId="1528F7E1" w14:textId="77777777" w:rsidR="009E5F7C" w:rsidRDefault="009E5F7C" w:rsidP="00E93B6B">
            <w:pPr>
              <w:tabs>
                <w:tab w:val="left" w:pos="-720"/>
              </w:tabs>
              <w:suppressAutoHyphens/>
              <w:spacing w:after="57"/>
              <w:jc w:val="center"/>
              <w:rPr>
                <w:sz w:val="22"/>
                <w:szCs w:val="22"/>
              </w:rPr>
            </w:pPr>
            <w:r>
              <w:rPr>
                <w:sz w:val="22"/>
                <w:szCs w:val="22"/>
              </w:rPr>
              <w:t>5135</w:t>
            </w:r>
          </w:p>
        </w:tc>
        <w:tc>
          <w:tcPr>
            <w:tcW w:w="4176" w:type="dxa"/>
            <w:vAlign w:val="center"/>
          </w:tcPr>
          <w:p w14:paraId="5FBA29A9" w14:textId="77777777" w:rsidR="009E5F7C" w:rsidRPr="00D63084" w:rsidRDefault="009E5F7C" w:rsidP="00E93B6B">
            <w:pPr>
              <w:tabs>
                <w:tab w:val="left" w:pos="-720"/>
              </w:tabs>
              <w:suppressAutoHyphens/>
              <w:spacing w:after="57"/>
              <w:rPr>
                <w:sz w:val="22"/>
                <w:szCs w:val="22"/>
              </w:rPr>
            </w:pPr>
            <w:r>
              <w:rPr>
                <w:sz w:val="22"/>
                <w:szCs w:val="22"/>
              </w:rPr>
              <w:t>FACS Canto Operation and Maintenance</w:t>
            </w:r>
            <w:r w:rsidR="0063084B">
              <w:rPr>
                <w:sz w:val="22"/>
                <w:szCs w:val="22"/>
              </w:rPr>
              <w:t xml:space="preserve"> </w:t>
            </w:r>
          </w:p>
        </w:tc>
        <w:tc>
          <w:tcPr>
            <w:tcW w:w="1152" w:type="dxa"/>
            <w:vAlign w:val="center"/>
          </w:tcPr>
          <w:p w14:paraId="03DD17B5" w14:textId="77777777" w:rsidR="009E5F7C" w:rsidRDefault="009E5F7C" w:rsidP="00725C58">
            <w:pPr>
              <w:jc w:val="center"/>
              <w:rPr>
                <w:sz w:val="22"/>
              </w:rPr>
            </w:pPr>
            <w:r>
              <w:rPr>
                <w:sz w:val="22"/>
              </w:rPr>
              <w:t>3</w:t>
            </w:r>
          </w:p>
        </w:tc>
        <w:tc>
          <w:tcPr>
            <w:tcW w:w="1544" w:type="dxa"/>
            <w:vAlign w:val="bottom"/>
          </w:tcPr>
          <w:p w14:paraId="53E33007" w14:textId="77777777" w:rsidR="009E5F7C" w:rsidRPr="00D63084" w:rsidRDefault="009E5F7C" w:rsidP="00E93B6B">
            <w:pPr>
              <w:jc w:val="center"/>
            </w:pPr>
          </w:p>
        </w:tc>
        <w:tc>
          <w:tcPr>
            <w:tcW w:w="1800" w:type="dxa"/>
            <w:vAlign w:val="bottom"/>
          </w:tcPr>
          <w:p w14:paraId="4DB65C00" w14:textId="77777777" w:rsidR="009E5F7C" w:rsidRPr="00D63084" w:rsidRDefault="009E5F7C" w:rsidP="00E93B6B">
            <w:pPr>
              <w:jc w:val="center"/>
            </w:pPr>
          </w:p>
        </w:tc>
        <w:tc>
          <w:tcPr>
            <w:tcW w:w="1800" w:type="dxa"/>
            <w:vAlign w:val="bottom"/>
          </w:tcPr>
          <w:p w14:paraId="67F45592" w14:textId="77777777" w:rsidR="009E5F7C" w:rsidRPr="00D63084" w:rsidRDefault="009E5F7C" w:rsidP="00E93B6B">
            <w:pPr>
              <w:jc w:val="center"/>
            </w:pPr>
          </w:p>
        </w:tc>
      </w:tr>
      <w:tr w:rsidR="009E5F7C" w:rsidRPr="00D63084" w14:paraId="368E7A0E" w14:textId="77777777" w:rsidTr="008A48C0">
        <w:trPr>
          <w:trHeight w:val="432"/>
          <w:jc w:val="center"/>
        </w:trPr>
        <w:tc>
          <w:tcPr>
            <w:tcW w:w="792" w:type="dxa"/>
            <w:vAlign w:val="center"/>
          </w:tcPr>
          <w:p w14:paraId="105AFABA" w14:textId="77777777" w:rsidR="009E5F7C" w:rsidRDefault="009E5F7C" w:rsidP="00E93B6B">
            <w:pPr>
              <w:tabs>
                <w:tab w:val="left" w:pos="-720"/>
              </w:tabs>
              <w:suppressAutoHyphens/>
              <w:spacing w:after="57"/>
              <w:jc w:val="center"/>
              <w:rPr>
                <w:sz w:val="22"/>
                <w:szCs w:val="22"/>
              </w:rPr>
            </w:pPr>
            <w:r>
              <w:rPr>
                <w:sz w:val="22"/>
                <w:szCs w:val="22"/>
              </w:rPr>
              <w:t>5136</w:t>
            </w:r>
          </w:p>
        </w:tc>
        <w:tc>
          <w:tcPr>
            <w:tcW w:w="4176" w:type="dxa"/>
            <w:vAlign w:val="center"/>
          </w:tcPr>
          <w:p w14:paraId="0D515B62" w14:textId="77777777" w:rsidR="009E5F7C" w:rsidRDefault="009E5F7C" w:rsidP="00E93B6B">
            <w:pPr>
              <w:tabs>
                <w:tab w:val="left" w:pos="-720"/>
              </w:tabs>
              <w:suppressAutoHyphens/>
              <w:spacing w:after="57"/>
              <w:rPr>
                <w:sz w:val="22"/>
                <w:szCs w:val="22"/>
              </w:rPr>
            </w:pPr>
            <w:r>
              <w:rPr>
                <w:sz w:val="22"/>
                <w:szCs w:val="22"/>
              </w:rPr>
              <w:t>CryoPod Carrier Operation and Maintenance</w:t>
            </w:r>
          </w:p>
        </w:tc>
        <w:tc>
          <w:tcPr>
            <w:tcW w:w="1152" w:type="dxa"/>
            <w:vAlign w:val="center"/>
          </w:tcPr>
          <w:p w14:paraId="052B7FB8" w14:textId="77777777" w:rsidR="009E5F7C" w:rsidRDefault="009E5F7C" w:rsidP="00725C58">
            <w:pPr>
              <w:jc w:val="center"/>
              <w:rPr>
                <w:sz w:val="22"/>
              </w:rPr>
            </w:pPr>
            <w:r>
              <w:rPr>
                <w:sz w:val="22"/>
              </w:rPr>
              <w:t>2</w:t>
            </w:r>
          </w:p>
        </w:tc>
        <w:tc>
          <w:tcPr>
            <w:tcW w:w="1544" w:type="dxa"/>
            <w:vAlign w:val="bottom"/>
          </w:tcPr>
          <w:p w14:paraId="70CF6366" w14:textId="77777777" w:rsidR="009E5F7C" w:rsidRPr="00D63084" w:rsidRDefault="009E5F7C" w:rsidP="00E93B6B">
            <w:pPr>
              <w:jc w:val="center"/>
            </w:pPr>
          </w:p>
        </w:tc>
        <w:tc>
          <w:tcPr>
            <w:tcW w:w="1800" w:type="dxa"/>
            <w:vAlign w:val="bottom"/>
          </w:tcPr>
          <w:p w14:paraId="5F252AAD" w14:textId="77777777" w:rsidR="009E5F7C" w:rsidRPr="00D63084" w:rsidRDefault="009E5F7C" w:rsidP="00E93B6B">
            <w:pPr>
              <w:jc w:val="center"/>
            </w:pPr>
          </w:p>
        </w:tc>
        <w:tc>
          <w:tcPr>
            <w:tcW w:w="1800" w:type="dxa"/>
            <w:vAlign w:val="bottom"/>
          </w:tcPr>
          <w:p w14:paraId="2FE31AF8" w14:textId="77777777" w:rsidR="009E5F7C" w:rsidRPr="00D63084" w:rsidRDefault="009E5F7C" w:rsidP="00E93B6B">
            <w:pPr>
              <w:jc w:val="center"/>
            </w:pPr>
          </w:p>
        </w:tc>
      </w:tr>
      <w:tr w:rsidR="00B44857" w:rsidRPr="00D63084" w14:paraId="28E2C1C9" w14:textId="77777777" w:rsidTr="008A48C0">
        <w:trPr>
          <w:trHeight w:val="432"/>
          <w:jc w:val="center"/>
        </w:trPr>
        <w:tc>
          <w:tcPr>
            <w:tcW w:w="792" w:type="dxa"/>
            <w:vAlign w:val="center"/>
          </w:tcPr>
          <w:p w14:paraId="12ED3C63" w14:textId="77777777" w:rsidR="00B44857" w:rsidRDefault="00B44857" w:rsidP="00E93B6B">
            <w:pPr>
              <w:tabs>
                <w:tab w:val="left" w:pos="-720"/>
              </w:tabs>
              <w:suppressAutoHyphens/>
              <w:spacing w:after="57"/>
              <w:jc w:val="center"/>
              <w:rPr>
                <w:sz w:val="22"/>
                <w:szCs w:val="22"/>
              </w:rPr>
            </w:pPr>
            <w:r>
              <w:rPr>
                <w:sz w:val="22"/>
                <w:szCs w:val="22"/>
              </w:rPr>
              <w:t>5137</w:t>
            </w:r>
          </w:p>
        </w:tc>
        <w:tc>
          <w:tcPr>
            <w:tcW w:w="4176" w:type="dxa"/>
            <w:vAlign w:val="center"/>
          </w:tcPr>
          <w:p w14:paraId="32325884" w14:textId="77777777" w:rsidR="00B44857" w:rsidRPr="00B44857" w:rsidRDefault="00B44857" w:rsidP="00E93B6B">
            <w:pPr>
              <w:tabs>
                <w:tab w:val="left" w:pos="-720"/>
              </w:tabs>
              <w:suppressAutoHyphens/>
              <w:spacing w:after="57"/>
              <w:rPr>
                <w:sz w:val="22"/>
                <w:szCs w:val="22"/>
              </w:rPr>
            </w:pPr>
            <w:r w:rsidRPr="00A22859">
              <w:rPr>
                <w:sz w:val="22"/>
                <w:szCs w:val="22"/>
              </w:rPr>
              <w:t>Cell Seal Automated Thawing System Operation and Maintenance</w:t>
            </w:r>
          </w:p>
        </w:tc>
        <w:tc>
          <w:tcPr>
            <w:tcW w:w="1152" w:type="dxa"/>
            <w:vAlign w:val="center"/>
          </w:tcPr>
          <w:p w14:paraId="507A7C6B" w14:textId="77777777" w:rsidR="00B44857" w:rsidRDefault="00B44857" w:rsidP="00725C58">
            <w:pPr>
              <w:jc w:val="center"/>
              <w:rPr>
                <w:sz w:val="22"/>
              </w:rPr>
            </w:pPr>
            <w:r>
              <w:rPr>
                <w:sz w:val="22"/>
              </w:rPr>
              <w:t>2</w:t>
            </w:r>
          </w:p>
        </w:tc>
        <w:tc>
          <w:tcPr>
            <w:tcW w:w="1544" w:type="dxa"/>
            <w:vAlign w:val="bottom"/>
          </w:tcPr>
          <w:p w14:paraId="0604051E" w14:textId="77777777" w:rsidR="00B44857" w:rsidRPr="00D63084" w:rsidRDefault="00B44857" w:rsidP="00E93B6B">
            <w:pPr>
              <w:jc w:val="center"/>
            </w:pPr>
          </w:p>
        </w:tc>
        <w:tc>
          <w:tcPr>
            <w:tcW w:w="1800" w:type="dxa"/>
            <w:vAlign w:val="bottom"/>
          </w:tcPr>
          <w:p w14:paraId="6345071E" w14:textId="77777777" w:rsidR="00B44857" w:rsidRPr="00D63084" w:rsidRDefault="00B44857" w:rsidP="00E93B6B">
            <w:pPr>
              <w:jc w:val="center"/>
            </w:pPr>
          </w:p>
        </w:tc>
        <w:tc>
          <w:tcPr>
            <w:tcW w:w="1800" w:type="dxa"/>
            <w:vAlign w:val="bottom"/>
          </w:tcPr>
          <w:p w14:paraId="6A2F0514" w14:textId="77777777" w:rsidR="00B44857" w:rsidRPr="00D63084" w:rsidRDefault="00B44857" w:rsidP="00E93B6B">
            <w:pPr>
              <w:jc w:val="center"/>
            </w:pPr>
          </w:p>
        </w:tc>
      </w:tr>
      <w:tr w:rsidR="000A64CA" w:rsidRPr="00D63084" w14:paraId="7C3B76E3" w14:textId="77777777" w:rsidTr="008A48C0">
        <w:trPr>
          <w:trHeight w:val="432"/>
          <w:jc w:val="center"/>
        </w:trPr>
        <w:tc>
          <w:tcPr>
            <w:tcW w:w="792" w:type="dxa"/>
            <w:vAlign w:val="center"/>
          </w:tcPr>
          <w:p w14:paraId="5356C866" w14:textId="082E5536" w:rsidR="000A64CA" w:rsidRDefault="000A64CA" w:rsidP="00E93B6B">
            <w:pPr>
              <w:tabs>
                <w:tab w:val="left" w:pos="-720"/>
              </w:tabs>
              <w:suppressAutoHyphens/>
              <w:spacing w:after="57"/>
              <w:jc w:val="center"/>
              <w:rPr>
                <w:sz w:val="22"/>
                <w:szCs w:val="22"/>
              </w:rPr>
            </w:pPr>
            <w:r>
              <w:rPr>
                <w:sz w:val="22"/>
                <w:szCs w:val="22"/>
              </w:rPr>
              <w:t>5138</w:t>
            </w:r>
          </w:p>
        </w:tc>
        <w:tc>
          <w:tcPr>
            <w:tcW w:w="4176" w:type="dxa"/>
            <w:vAlign w:val="center"/>
          </w:tcPr>
          <w:p w14:paraId="4352CE31" w14:textId="487B11BB" w:rsidR="000A64CA" w:rsidRPr="00A22859" w:rsidRDefault="000A64CA" w:rsidP="00E93B6B">
            <w:pPr>
              <w:tabs>
                <w:tab w:val="left" w:pos="-720"/>
              </w:tabs>
              <w:suppressAutoHyphens/>
              <w:spacing w:after="57"/>
              <w:rPr>
                <w:sz w:val="22"/>
                <w:szCs w:val="22"/>
              </w:rPr>
            </w:pPr>
            <w:r w:rsidRPr="000A64CA">
              <w:rPr>
                <w:sz w:val="22"/>
                <w:szCs w:val="22"/>
              </w:rPr>
              <w:t xml:space="preserve">Operation and Maintenance of Endosafe® </w:t>
            </w:r>
            <w:r w:rsidR="001A2041">
              <w:rPr>
                <w:sz w:val="22"/>
                <w:szCs w:val="22"/>
              </w:rPr>
              <w:t>N</w:t>
            </w:r>
            <w:r w:rsidRPr="000A64CA">
              <w:rPr>
                <w:sz w:val="22"/>
                <w:szCs w:val="22"/>
              </w:rPr>
              <w:t>exgen PTS Portable Endotoxin Testing System</w:t>
            </w:r>
          </w:p>
        </w:tc>
        <w:tc>
          <w:tcPr>
            <w:tcW w:w="1152" w:type="dxa"/>
            <w:vAlign w:val="center"/>
          </w:tcPr>
          <w:p w14:paraId="5ABCFF2C" w14:textId="2B788B7C" w:rsidR="000A64CA" w:rsidRDefault="000A64CA" w:rsidP="00725C58">
            <w:pPr>
              <w:jc w:val="center"/>
              <w:rPr>
                <w:sz w:val="22"/>
              </w:rPr>
            </w:pPr>
            <w:r>
              <w:rPr>
                <w:sz w:val="22"/>
              </w:rPr>
              <w:t>2</w:t>
            </w:r>
          </w:p>
        </w:tc>
        <w:tc>
          <w:tcPr>
            <w:tcW w:w="1544" w:type="dxa"/>
            <w:vAlign w:val="bottom"/>
          </w:tcPr>
          <w:p w14:paraId="1F961EDE" w14:textId="77777777" w:rsidR="000A64CA" w:rsidRPr="00D63084" w:rsidRDefault="000A64CA" w:rsidP="00E93B6B">
            <w:pPr>
              <w:jc w:val="center"/>
            </w:pPr>
          </w:p>
        </w:tc>
        <w:tc>
          <w:tcPr>
            <w:tcW w:w="1800" w:type="dxa"/>
            <w:vAlign w:val="bottom"/>
          </w:tcPr>
          <w:p w14:paraId="5D2AE2FE" w14:textId="77777777" w:rsidR="000A64CA" w:rsidRPr="00D63084" w:rsidRDefault="000A64CA" w:rsidP="00E93B6B">
            <w:pPr>
              <w:jc w:val="center"/>
            </w:pPr>
          </w:p>
        </w:tc>
        <w:tc>
          <w:tcPr>
            <w:tcW w:w="1800" w:type="dxa"/>
            <w:vAlign w:val="bottom"/>
          </w:tcPr>
          <w:p w14:paraId="51531AE4" w14:textId="77777777" w:rsidR="000A64CA" w:rsidRPr="00D63084" w:rsidRDefault="000A64CA" w:rsidP="00E93B6B">
            <w:pPr>
              <w:jc w:val="center"/>
            </w:pPr>
          </w:p>
        </w:tc>
      </w:tr>
      <w:tr w:rsidR="000A64CA" w:rsidRPr="00D63084" w14:paraId="67F59A99" w14:textId="77777777" w:rsidTr="008A48C0">
        <w:trPr>
          <w:trHeight w:val="432"/>
          <w:jc w:val="center"/>
        </w:trPr>
        <w:tc>
          <w:tcPr>
            <w:tcW w:w="792" w:type="dxa"/>
            <w:vAlign w:val="center"/>
          </w:tcPr>
          <w:p w14:paraId="1692FA3B" w14:textId="57E1ACD3" w:rsidR="000A64CA" w:rsidRDefault="000A64CA" w:rsidP="00E93B6B">
            <w:pPr>
              <w:tabs>
                <w:tab w:val="left" w:pos="-720"/>
              </w:tabs>
              <w:suppressAutoHyphens/>
              <w:spacing w:after="57"/>
              <w:jc w:val="center"/>
              <w:rPr>
                <w:sz w:val="22"/>
                <w:szCs w:val="22"/>
              </w:rPr>
            </w:pPr>
            <w:r>
              <w:rPr>
                <w:sz w:val="22"/>
                <w:szCs w:val="22"/>
              </w:rPr>
              <w:t>5139</w:t>
            </w:r>
          </w:p>
        </w:tc>
        <w:tc>
          <w:tcPr>
            <w:tcW w:w="4176" w:type="dxa"/>
            <w:vAlign w:val="center"/>
          </w:tcPr>
          <w:p w14:paraId="1F965D10" w14:textId="0C594CED" w:rsidR="000A64CA" w:rsidRPr="00A22859" w:rsidRDefault="000A64CA" w:rsidP="00E93B6B">
            <w:pPr>
              <w:tabs>
                <w:tab w:val="left" w:pos="-720"/>
              </w:tabs>
              <w:suppressAutoHyphens/>
              <w:spacing w:after="57"/>
              <w:rPr>
                <w:sz w:val="22"/>
                <w:szCs w:val="22"/>
              </w:rPr>
            </w:pPr>
            <w:r w:rsidRPr="000A64CA">
              <w:rPr>
                <w:sz w:val="22"/>
                <w:szCs w:val="22"/>
              </w:rPr>
              <w:t>Vortex Mixer Operation and Maintenance</w:t>
            </w:r>
          </w:p>
        </w:tc>
        <w:tc>
          <w:tcPr>
            <w:tcW w:w="1152" w:type="dxa"/>
            <w:vAlign w:val="center"/>
          </w:tcPr>
          <w:p w14:paraId="667CE80E" w14:textId="4A8BD6BC" w:rsidR="000A64CA" w:rsidRDefault="000A64CA" w:rsidP="00725C58">
            <w:pPr>
              <w:jc w:val="center"/>
              <w:rPr>
                <w:sz w:val="22"/>
              </w:rPr>
            </w:pPr>
            <w:r>
              <w:rPr>
                <w:sz w:val="22"/>
              </w:rPr>
              <w:t>2</w:t>
            </w:r>
          </w:p>
        </w:tc>
        <w:tc>
          <w:tcPr>
            <w:tcW w:w="1544" w:type="dxa"/>
            <w:vAlign w:val="bottom"/>
          </w:tcPr>
          <w:p w14:paraId="60DF5898" w14:textId="77777777" w:rsidR="000A64CA" w:rsidRPr="00D63084" w:rsidRDefault="000A64CA" w:rsidP="00E93B6B">
            <w:pPr>
              <w:jc w:val="center"/>
            </w:pPr>
          </w:p>
        </w:tc>
        <w:tc>
          <w:tcPr>
            <w:tcW w:w="1800" w:type="dxa"/>
            <w:vAlign w:val="bottom"/>
          </w:tcPr>
          <w:p w14:paraId="7356B48E" w14:textId="77777777" w:rsidR="000A64CA" w:rsidRPr="00D63084" w:rsidRDefault="000A64CA" w:rsidP="00E93B6B">
            <w:pPr>
              <w:jc w:val="center"/>
            </w:pPr>
          </w:p>
        </w:tc>
        <w:tc>
          <w:tcPr>
            <w:tcW w:w="1800" w:type="dxa"/>
            <w:vAlign w:val="bottom"/>
          </w:tcPr>
          <w:p w14:paraId="605996A8" w14:textId="77777777" w:rsidR="000A64CA" w:rsidRPr="00D63084" w:rsidRDefault="000A64CA" w:rsidP="00E93B6B">
            <w:pPr>
              <w:jc w:val="center"/>
            </w:pPr>
          </w:p>
        </w:tc>
      </w:tr>
      <w:tr w:rsidR="000A64CA" w:rsidRPr="00D63084" w14:paraId="693BEF6F" w14:textId="77777777" w:rsidTr="008A48C0">
        <w:trPr>
          <w:trHeight w:val="432"/>
          <w:jc w:val="center"/>
        </w:trPr>
        <w:tc>
          <w:tcPr>
            <w:tcW w:w="792" w:type="dxa"/>
            <w:vAlign w:val="center"/>
          </w:tcPr>
          <w:p w14:paraId="3F5918AB" w14:textId="0D9EDCEB" w:rsidR="000A64CA" w:rsidRDefault="000A64CA" w:rsidP="00E93B6B">
            <w:pPr>
              <w:tabs>
                <w:tab w:val="left" w:pos="-720"/>
              </w:tabs>
              <w:suppressAutoHyphens/>
              <w:spacing w:after="57"/>
              <w:jc w:val="center"/>
              <w:rPr>
                <w:sz w:val="22"/>
                <w:szCs w:val="22"/>
              </w:rPr>
            </w:pPr>
            <w:r>
              <w:rPr>
                <w:sz w:val="22"/>
                <w:szCs w:val="22"/>
              </w:rPr>
              <w:t>5140</w:t>
            </w:r>
          </w:p>
        </w:tc>
        <w:tc>
          <w:tcPr>
            <w:tcW w:w="4176" w:type="dxa"/>
            <w:vAlign w:val="center"/>
          </w:tcPr>
          <w:p w14:paraId="581427B2" w14:textId="57AD3935" w:rsidR="000A64CA" w:rsidRPr="00A22859" w:rsidRDefault="000A64CA" w:rsidP="00E93B6B">
            <w:pPr>
              <w:tabs>
                <w:tab w:val="left" w:pos="-720"/>
              </w:tabs>
              <w:suppressAutoHyphens/>
              <w:spacing w:after="57"/>
              <w:rPr>
                <w:sz w:val="22"/>
                <w:szCs w:val="22"/>
              </w:rPr>
            </w:pPr>
            <w:r w:rsidRPr="000A64CA">
              <w:rPr>
                <w:sz w:val="22"/>
                <w:szCs w:val="22"/>
              </w:rPr>
              <w:t>Rotator Operation and Maintenance</w:t>
            </w:r>
          </w:p>
        </w:tc>
        <w:tc>
          <w:tcPr>
            <w:tcW w:w="1152" w:type="dxa"/>
            <w:vAlign w:val="center"/>
          </w:tcPr>
          <w:p w14:paraId="1843ADC2" w14:textId="71B9B718" w:rsidR="000A64CA" w:rsidRDefault="000A64CA" w:rsidP="00725C58">
            <w:pPr>
              <w:jc w:val="center"/>
              <w:rPr>
                <w:sz w:val="22"/>
              </w:rPr>
            </w:pPr>
            <w:r>
              <w:rPr>
                <w:sz w:val="22"/>
              </w:rPr>
              <w:t>2</w:t>
            </w:r>
          </w:p>
        </w:tc>
        <w:tc>
          <w:tcPr>
            <w:tcW w:w="1544" w:type="dxa"/>
            <w:vAlign w:val="bottom"/>
          </w:tcPr>
          <w:p w14:paraId="776DBA00" w14:textId="77777777" w:rsidR="000A64CA" w:rsidRPr="00D63084" w:rsidRDefault="000A64CA" w:rsidP="00E93B6B">
            <w:pPr>
              <w:jc w:val="center"/>
            </w:pPr>
          </w:p>
        </w:tc>
        <w:tc>
          <w:tcPr>
            <w:tcW w:w="1800" w:type="dxa"/>
            <w:vAlign w:val="bottom"/>
          </w:tcPr>
          <w:p w14:paraId="478579A0" w14:textId="77777777" w:rsidR="000A64CA" w:rsidRPr="00D63084" w:rsidRDefault="000A64CA" w:rsidP="00E93B6B">
            <w:pPr>
              <w:jc w:val="center"/>
            </w:pPr>
          </w:p>
        </w:tc>
        <w:tc>
          <w:tcPr>
            <w:tcW w:w="1800" w:type="dxa"/>
            <w:vAlign w:val="bottom"/>
          </w:tcPr>
          <w:p w14:paraId="6697D10E" w14:textId="77777777" w:rsidR="000A64CA" w:rsidRPr="00D63084" w:rsidRDefault="000A64CA" w:rsidP="00E93B6B">
            <w:pPr>
              <w:jc w:val="center"/>
            </w:pPr>
          </w:p>
        </w:tc>
      </w:tr>
      <w:tr w:rsidR="007334A5" w:rsidRPr="008A48C0" w14:paraId="2EDFEA53" w14:textId="77777777" w:rsidTr="008A48C0">
        <w:trPr>
          <w:trHeight w:val="432"/>
          <w:jc w:val="center"/>
        </w:trPr>
        <w:tc>
          <w:tcPr>
            <w:tcW w:w="792" w:type="dxa"/>
            <w:vAlign w:val="center"/>
          </w:tcPr>
          <w:p w14:paraId="1E30F69E" w14:textId="77777777" w:rsidR="007334A5" w:rsidRPr="008A48C0" w:rsidRDefault="007334A5" w:rsidP="00E93B6B">
            <w:pPr>
              <w:tabs>
                <w:tab w:val="left" w:pos="-720"/>
              </w:tabs>
              <w:suppressAutoHyphens/>
              <w:spacing w:after="57"/>
              <w:jc w:val="center"/>
              <w:rPr>
                <w:szCs w:val="22"/>
              </w:rPr>
            </w:pPr>
            <w:r w:rsidRPr="008A48C0">
              <w:rPr>
                <w:sz w:val="22"/>
                <w:szCs w:val="22"/>
              </w:rPr>
              <w:t>5200</w:t>
            </w:r>
          </w:p>
        </w:tc>
        <w:tc>
          <w:tcPr>
            <w:tcW w:w="4176" w:type="dxa"/>
            <w:vAlign w:val="center"/>
          </w:tcPr>
          <w:p w14:paraId="5771C086" w14:textId="77777777" w:rsidR="007334A5" w:rsidRPr="008A48C0" w:rsidRDefault="007334A5" w:rsidP="00E93B6B">
            <w:pPr>
              <w:tabs>
                <w:tab w:val="left" w:pos="-720"/>
              </w:tabs>
              <w:suppressAutoHyphens/>
              <w:spacing w:after="57"/>
              <w:rPr>
                <w:szCs w:val="22"/>
              </w:rPr>
            </w:pPr>
            <w:r w:rsidRPr="008A48C0">
              <w:rPr>
                <w:sz w:val="22"/>
                <w:szCs w:val="22"/>
              </w:rPr>
              <w:t>Laboratory Audits</w:t>
            </w:r>
          </w:p>
        </w:tc>
        <w:tc>
          <w:tcPr>
            <w:tcW w:w="1152" w:type="dxa"/>
            <w:vAlign w:val="center"/>
          </w:tcPr>
          <w:p w14:paraId="41F3A634" w14:textId="77777777" w:rsidR="007334A5" w:rsidRPr="008A48C0" w:rsidRDefault="001F1A14" w:rsidP="00725C58">
            <w:pPr>
              <w:jc w:val="center"/>
            </w:pPr>
            <w:r>
              <w:rPr>
                <w:sz w:val="22"/>
              </w:rPr>
              <w:t>2</w:t>
            </w:r>
          </w:p>
        </w:tc>
        <w:tc>
          <w:tcPr>
            <w:tcW w:w="1544" w:type="dxa"/>
            <w:vAlign w:val="bottom"/>
          </w:tcPr>
          <w:p w14:paraId="3B3BE458" w14:textId="77777777" w:rsidR="007334A5" w:rsidRPr="008A48C0" w:rsidRDefault="007334A5" w:rsidP="00E93B6B">
            <w:pPr>
              <w:jc w:val="center"/>
            </w:pPr>
          </w:p>
        </w:tc>
        <w:tc>
          <w:tcPr>
            <w:tcW w:w="1800" w:type="dxa"/>
            <w:vAlign w:val="bottom"/>
          </w:tcPr>
          <w:p w14:paraId="03B3DA71" w14:textId="77777777" w:rsidR="007334A5" w:rsidRPr="008A48C0" w:rsidRDefault="007334A5" w:rsidP="00E93B6B">
            <w:pPr>
              <w:jc w:val="center"/>
            </w:pPr>
          </w:p>
        </w:tc>
        <w:tc>
          <w:tcPr>
            <w:tcW w:w="1800" w:type="dxa"/>
            <w:vAlign w:val="bottom"/>
          </w:tcPr>
          <w:p w14:paraId="25CFC5B1" w14:textId="77777777" w:rsidR="007334A5" w:rsidRPr="008A48C0" w:rsidRDefault="007334A5" w:rsidP="00E93B6B">
            <w:pPr>
              <w:jc w:val="center"/>
            </w:pPr>
          </w:p>
        </w:tc>
      </w:tr>
      <w:tr w:rsidR="007334A5" w:rsidRPr="008A48C0" w14:paraId="7526995B" w14:textId="77777777" w:rsidTr="008A48C0">
        <w:trPr>
          <w:trHeight w:val="432"/>
          <w:jc w:val="center"/>
        </w:trPr>
        <w:tc>
          <w:tcPr>
            <w:tcW w:w="792" w:type="dxa"/>
            <w:vAlign w:val="center"/>
          </w:tcPr>
          <w:p w14:paraId="5F2D2F84" w14:textId="77777777" w:rsidR="007334A5" w:rsidRPr="008A48C0" w:rsidRDefault="007334A5" w:rsidP="00E93B6B">
            <w:pPr>
              <w:tabs>
                <w:tab w:val="left" w:pos="-720"/>
              </w:tabs>
              <w:suppressAutoHyphens/>
              <w:spacing w:after="57"/>
              <w:jc w:val="center"/>
              <w:rPr>
                <w:szCs w:val="22"/>
              </w:rPr>
            </w:pPr>
            <w:r w:rsidRPr="008A48C0">
              <w:rPr>
                <w:sz w:val="22"/>
                <w:szCs w:val="22"/>
              </w:rPr>
              <w:t>5201</w:t>
            </w:r>
          </w:p>
        </w:tc>
        <w:tc>
          <w:tcPr>
            <w:tcW w:w="4176" w:type="dxa"/>
            <w:vAlign w:val="center"/>
          </w:tcPr>
          <w:p w14:paraId="6384D216" w14:textId="77777777" w:rsidR="007334A5" w:rsidRPr="008A48C0" w:rsidRDefault="007334A5" w:rsidP="00E93B6B">
            <w:pPr>
              <w:tabs>
                <w:tab w:val="left" w:pos="-720"/>
              </w:tabs>
              <w:suppressAutoHyphens/>
              <w:spacing w:after="57"/>
              <w:rPr>
                <w:szCs w:val="22"/>
              </w:rPr>
            </w:pPr>
            <w:r w:rsidRPr="008A48C0">
              <w:rPr>
                <w:sz w:val="22"/>
                <w:szCs w:val="22"/>
              </w:rPr>
              <w:t>Microbial Surveillance</w:t>
            </w:r>
          </w:p>
        </w:tc>
        <w:tc>
          <w:tcPr>
            <w:tcW w:w="1152" w:type="dxa"/>
            <w:vAlign w:val="center"/>
          </w:tcPr>
          <w:p w14:paraId="797C8ED9" w14:textId="77777777" w:rsidR="007334A5" w:rsidRPr="008A48C0" w:rsidRDefault="001F1A14" w:rsidP="00725C58">
            <w:pPr>
              <w:jc w:val="center"/>
            </w:pPr>
            <w:r>
              <w:rPr>
                <w:sz w:val="22"/>
              </w:rPr>
              <w:t>2</w:t>
            </w:r>
          </w:p>
        </w:tc>
        <w:tc>
          <w:tcPr>
            <w:tcW w:w="1544" w:type="dxa"/>
            <w:vAlign w:val="bottom"/>
          </w:tcPr>
          <w:p w14:paraId="3A811A83" w14:textId="77777777" w:rsidR="007334A5" w:rsidRPr="008A48C0" w:rsidRDefault="007334A5" w:rsidP="00E93B6B">
            <w:pPr>
              <w:jc w:val="center"/>
            </w:pPr>
          </w:p>
        </w:tc>
        <w:tc>
          <w:tcPr>
            <w:tcW w:w="1800" w:type="dxa"/>
            <w:vAlign w:val="bottom"/>
          </w:tcPr>
          <w:p w14:paraId="05E2DADA" w14:textId="77777777" w:rsidR="007334A5" w:rsidRPr="008A48C0" w:rsidRDefault="007334A5" w:rsidP="00E93B6B">
            <w:pPr>
              <w:jc w:val="center"/>
            </w:pPr>
          </w:p>
        </w:tc>
        <w:tc>
          <w:tcPr>
            <w:tcW w:w="1800" w:type="dxa"/>
            <w:vAlign w:val="bottom"/>
          </w:tcPr>
          <w:p w14:paraId="6AF286B4" w14:textId="77777777" w:rsidR="007334A5" w:rsidRPr="008A48C0" w:rsidRDefault="007334A5" w:rsidP="00E93B6B">
            <w:pPr>
              <w:jc w:val="center"/>
            </w:pPr>
          </w:p>
        </w:tc>
      </w:tr>
      <w:tr w:rsidR="007334A5" w:rsidRPr="008A48C0" w14:paraId="15AC808C" w14:textId="77777777" w:rsidTr="008A48C0">
        <w:trPr>
          <w:trHeight w:val="432"/>
          <w:jc w:val="center"/>
        </w:trPr>
        <w:tc>
          <w:tcPr>
            <w:tcW w:w="792" w:type="dxa"/>
            <w:vAlign w:val="center"/>
          </w:tcPr>
          <w:p w14:paraId="64D61C89" w14:textId="77777777" w:rsidR="007334A5" w:rsidRPr="008A48C0" w:rsidRDefault="007334A5" w:rsidP="00E93B6B">
            <w:pPr>
              <w:tabs>
                <w:tab w:val="left" w:pos="-720"/>
              </w:tabs>
              <w:suppressAutoHyphens/>
              <w:spacing w:after="57"/>
              <w:jc w:val="center"/>
              <w:rPr>
                <w:szCs w:val="22"/>
              </w:rPr>
            </w:pPr>
            <w:r w:rsidRPr="008A48C0">
              <w:rPr>
                <w:sz w:val="22"/>
                <w:szCs w:val="22"/>
              </w:rPr>
              <w:t>5202</w:t>
            </w:r>
          </w:p>
        </w:tc>
        <w:tc>
          <w:tcPr>
            <w:tcW w:w="4176" w:type="dxa"/>
            <w:vAlign w:val="center"/>
          </w:tcPr>
          <w:p w14:paraId="0511A3F1" w14:textId="77777777" w:rsidR="007334A5" w:rsidRPr="008A48C0" w:rsidRDefault="007334A5" w:rsidP="00E93B6B">
            <w:pPr>
              <w:tabs>
                <w:tab w:val="left" w:pos="-720"/>
              </w:tabs>
              <w:suppressAutoHyphens/>
              <w:spacing w:after="57"/>
              <w:rPr>
                <w:szCs w:val="22"/>
              </w:rPr>
            </w:pPr>
            <w:r w:rsidRPr="008A48C0">
              <w:rPr>
                <w:sz w:val="22"/>
                <w:szCs w:val="22"/>
              </w:rPr>
              <w:t>Management of Positive Microbial Cultures</w:t>
            </w:r>
          </w:p>
        </w:tc>
        <w:tc>
          <w:tcPr>
            <w:tcW w:w="1152" w:type="dxa"/>
            <w:vAlign w:val="center"/>
          </w:tcPr>
          <w:p w14:paraId="10CB04CF" w14:textId="77777777" w:rsidR="007334A5" w:rsidRPr="008A48C0" w:rsidRDefault="001F1A14" w:rsidP="00725C58">
            <w:pPr>
              <w:jc w:val="center"/>
            </w:pPr>
            <w:r>
              <w:rPr>
                <w:sz w:val="22"/>
              </w:rPr>
              <w:t>1</w:t>
            </w:r>
          </w:p>
        </w:tc>
        <w:tc>
          <w:tcPr>
            <w:tcW w:w="1544" w:type="dxa"/>
            <w:vAlign w:val="bottom"/>
          </w:tcPr>
          <w:p w14:paraId="57842BC6" w14:textId="77777777" w:rsidR="007334A5" w:rsidRPr="008A48C0" w:rsidRDefault="007334A5" w:rsidP="00E93B6B">
            <w:pPr>
              <w:jc w:val="center"/>
            </w:pPr>
          </w:p>
        </w:tc>
        <w:tc>
          <w:tcPr>
            <w:tcW w:w="1800" w:type="dxa"/>
            <w:vAlign w:val="bottom"/>
          </w:tcPr>
          <w:p w14:paraId="04903C13" w14:textId="77777777" w:rsidR="007334A5" w:rsidRPr="008A48C0" w:rsidRDefault="007334A5" w:rsidP="00E93B6B">
            <w:pPr>
              <w:jc w:val="center"/>
            </w:pPr>
          </w:p>
        </w:tc>
        <w:tc>
          <w:tcPr>
            <w:tcW w:w="1800" w:type="dxa"/>
            <w:vAlign w:val="bottom"/>
          </w:tcPr>
          <w:p w14:paraId="2C5D6305" w14:textId="77777777" w:rsidR="007334A5" w:rsidRPr="008A48C0" w:rsidRDefault="007334A5" w:rsidP="00E93B6B">
            <w:pPr>
              <w:jc w:val="center"/>
            </w:pPr>
          </w:p>
        </w:tc>
      </w:tr>
      <w:tr w:rsidR="007334A5" w:rsidRPr="008A48C0" w14:paraId="1391A8B9" w14:textId="77777777" w:rsidTr="008A48C0">
        <w:trPr>
          <w:trHeight w:val="432"/>
          <w:jc w:val="center"/>
        </w:trPr>
        <w:tc>
          <w:tcPr>
            <w:tcW w:w="792" w:type="dxa"/>
            <w:vAlign w:val="center"/>
          </w:tcPr>
          <w:p w14:paraId="15CC4A83" w14:textId="77777777" w:rsidR="007334A5" w:rsidRPr="008A48C0" w:rsidRDefault="007334A5" w:rsidP="00E93B6B">
            <w:pPr>
              <w:tabs>
                <w:tab w:val="left" w:pos="-720"/>
              </w:tabs>
              <w:suppressAutoHyphens/>
              <w:spacing w:after="57"/>
              <w:jc w:val="center"/>
              <w:rPr>
                <w:szCs w:val="22"/>
              </w:rPr>
            </w:pPr>
            <w:r w:rsidRPr="008A48C0">
              <w:rPr>
                <w:sz w:val="22"/>
                <w:szCs w:val="22"/>
              </w:rPr>
              <w:t>5203</w:t>
            </w:r>
          </w:p>
        </w:tc>
        <w:tc>
          <w:tcPr>
            <w:tcW w:w="4176" w:type="dxa"/>
            <w:vAlign w:val="center"/>
          </w:tcPr>
          <w:p w14:paraId="59533A49" w14:textId="77777777" w:rsidR="007334A5" w:rsidRPr="008A48C0" w:rsidRDefault="007334A5" w:rsidP="00E93B6B">
            <w:pPr>
              <w:tabs>
                <w:tab w:val="left" w:pos="-720"/>
              </w:tabs>
              <w:suppressAutoHyphens/>
              <w:spacing w:after="57"/>
              <w:rPr>
                <w:szCs w:val="22"/>
              </w:rPr>
            </w:pPr>
            <w:r w:rsidRPr="008A48C0">
              <w:rPr>
                <w:sz w:val="22"/>
                <w:szCs w:val="22"/>
              </w:rPr>
              <w:t>Hematopoietic Progenitor Cell/Cellular Therapy Product Outcome Analysis</w:t>
            </w:r>
          </w:p>
        </w:tc>
        <w:tc>
          <w:tcPr>
            <w:tcW w:w="1152" w:type="dxa"/>
            <w:vAlign w:val="center"/>
          </w:tcPr>
          <w:p w14:paraId="68EFF349" w14:textId="77777777" w:rsidR="007334A5" w:rsidRPr="008A48C0" w:rsidRDefault="002468B1" w:rsidP="00725C58">
            <w:pPr>
              <w:jc w:val="center"/>
            </w:pPr>
            <w:r>
              <w:rPr>
                <w:sz w:val="22"/>
              </w:rPr>
              <w:t>2</w:t>
            </w:r>
          </w:p>
        </w:tc>
        <w:tc>
          <w:tcPr>
            <w:tcW w:w="1544" w:type="dxa"/>
            <w:vAlign w:val="bottom"/>
          </w:tcPr>
          <w:p w14:paraId="58551F85" w14:textId="77777777" w:rsidR="007334A5" w:rsidRPr="008A48C0" w:rsidRDefault="007334A5" w:rsidP="00E93B6B">
            <w:pPr>
              <w:jc w:val="center"/>
            </w:pPr>
          </w:p>
        </w:tc>
        <w:tc>
          <w:tcPr>
            <w:tcW w:w="1800" w:type="dxa"/>
            <w:vAlign w:val="bottom"/>
          </w:tcPr>
          <w:p w14:paraId="54A70FA6" w14:textId="77777777" w:rsidR="007334A5" w:rsidRPr="008A48C0" w:rsidRDefault="007334A5" w:rsidP="00E93B6B">
            <w:pPr>
              <w:jc w:val="center"/>
            </w:pPr>
          </w:p>
        </w:tc>
        <w:tc>
          <w:tcPr>
            <w:tcW w:w="1800" w:type="dxa"/>
            <w:vAlign w:val="bottom"/>
          </w:tcPr>
          <w:p w14:paraId="28104772" w14:textId="77777777" w:rsidR="007334A5" w:rsidRPr="008A48C0" w:rsidRDefault="007334A5" w:rsidP="00E93B6B">
            <w:pPr>
              <w:jc w:val="center"/>
            </w:pPr>
          </w:p>
        </w:tc>
      </w:tr>
      <w:tr w:rsidR="007334A5" w:rsidRPr="008A48C0" w14:paraId="5A8A73CE" w14:textId="77777777" w:rsidTr="008A48C0">
        <w:trPr>
          <w:trHeight w:val="432"/>
          <w:jc w:val="center"/>
        </w:trPr>
        <w:tc>
          <w:tcPr>
            <w:tcW w:w="792" w:type="dxa"/>
            <w:vAlign w:val="center"/>
          </w:tcPr>
          <w:p w14:paraId="56027F8C" w14:textId="77777777" w:rsidR="007334A5" w:rsidRPr="008A48C0" w:rsidRDefault="007334A5" w:rsidP="00E93B6B">
            <w:pPr>
              <w:tabs>
                <w:tab w:val="left" w:pos="-720"/>
              </w:tabs>
              <w:suppressAutoHyphens/>
              <w:spacing w:after="57"/>
              <w:jc w:val="center"/>
              <w:rPr>
                <w:szCs w:val="22"/>
              </w:rPr>
            </w:pPr>
            <w:r w:rsidRPr="008A48C0">
              <w:rPr>
                <w:sz w:val="22"/>
                <w:szCs w:val="22"/>
              </w:rPr>
              <w:t>5204</w:t>
            </w:r>
          </w:p>
        </w:tc>
        <w:tc>
          <w:tcPr>
            <w:tcW w:w="4176" w:type="dxa"/>
            <w:vAlign w:val="center"/>
          </w:tcPr>
          <w:p w14:paraId="38E3FC7F" w14:textId="77777777" w:rsidR="007334A5" w:rsidRPr="008A48C0" w:rsidRDefault="007334A5">
            <w:pPr>
              <w:tabs>
                <w:tab w:val="left" w:pos="-720"/>
              </w:tabs>
              <w:suppressAutoHyphens/>
              <w:spacing w:after="57"/>
              <w:rPr>
                <w:szCs w:val="22"/>
              </w:rPr>
            </w:pPr>
            <w:r w:rsidRPr="008A48C0">
              <w:rPr>
                <w:sz w:val="22"/>
                <w:szCs w:val="22"/>
              </w:rPr>
              <w:t>Validation, Verification, and Qualification of Laboratory Procedures and Equipment</w:t>
            </w:r>
          </w:p>
        </w:tc>
        <w:tc>
          <w:tcPr>
            <w:tcW w:w="1152" w:type="dxa"/>
            <w:vAlign w:val="center"/>
          </w:tcPr>
          <w:p w14:paraId="1D5A576D" w14:textId="77777777" w:rsidR="007334A5" w:rsidRPr="008A48C0" w:rsidRDefault="002468B1" w:rsidP="00725C58">
            <w:pPr>
              <w:jc w:val="center"/>
            </w:pPr>
            <w:r>
              <w:rPr>
                <w:sz w:val="22"/>
              </w:rPr>
              <w:t>2</w:t>
            </w:r>
          </w:p>
        </w:tc>
        <w:tc>
          <w:tcPr>
            <w:tcW w:w="1544" w:type="dxa"/>
            <w:vAlign w:val="bottom"/>
          </w:tcPr>
          <w:p w14:paraId="2DD8A86C" w14:textId="77777777" w:rsidR="007334A5" w:rsidRPr="008A48C0" w:rsidRDefault="007334A5" w:rsidP="00E93B6B">
            <w:pPr>
              <w:jc w:val="center"/>
            </w:pPr>
          </w:p>
        </w:tc>
        <w:tc>
          <w:tcPr>
            <w:tcW w:w="1800" w:type="dxa"/>
            <w:vAlign w:val="bottom"/>
          </w:tcPr>
          <w:p w14:paraId="6BC1F712" w14:textId="77777777" w:rsidR="007334A5" w:rsidRPr="008A48C0" w:rsidRDefault="007334A5" w:rsidP="00E93B6B">
            <w:pPr>
              <w:jc w:val="center"/>
            </w:pPr>
          </w:p>
        </w:tc>
        <w:tc>
          <w:tcPr>
            <w:tcW w:w="1800" w:type="dxa"/>
            <w:vAlign w:val="bottom"/>
          </w:tcPr>
          <w:p w14:paraId="0B306474" w14:textId="77777777" w:rsidR="007334A5" w:rsidRPr="008A48C0" w:rsidRDefault="007334A5" w:rsidP="00E93B6B">
            <w:pPr>
              <w:jc w:val="center"/>
            </w:pPr>
          </w:p>
        </w:tc>
      </w:tr>
      <w:tr w:rsidR="007334A5" w:rsidRPr="008A48C0" w14:paraId="697CE0CC" w14:textId="77777777" w:rsidTr="008A48C0">
        <w:trPr>
          <w:trHeight w:val="432"/>
          <w:jc w:val="center"/>
        </w:trPr>
        <w:tc>
          <w:tcPr>
            <w:tcW w:w="792" w:type="dxa"/>
            <w:vAlign w:val="center"/>
          </w:tcPr>
          <w:p w14:paraId="0C89927C" w14:textId="77777777" w:rsidR="007334A5" w:rsidRPr="008A48C0" w:rsidRDefault="007334A5" w:rsidP="00E93B6B">
            <w:pPr>
              <w:tabs>
                <w:tab w:val="left" w:pos="-720"/>
              </w:tabs>
              <w:suppressAutoHyphens/>
              <w:spacing w:after="57"/>
              <w:jc w:val="center"/>
              <w:rPr>
                <w:szCs w:val="22"/>
              </w:rPr>
            </w:pPr>
            <w:r w:rsidRPr="008A48C0">
              <w:rPr>
                <w:sz w:val="22"/>
                <w:szCs w:val="22"/>
              </w:rPr>
              <w:t>5205</w:t>
            </w:r>
          </w:p>
        </w:tc>
        <w:tc>
          <w:tcPr>
            <w:tcW w:w="4176" w:type="dxa"/>
            <w:vAlign w:val="center"/>
          </w:tcPr>
          <w:p w14:paraId="14C56110" w14:textId="77777777" w:rsidR="007334A5" w:rsidRPr="008A48C0" w:rsidRDefault="007334A5" w:rsidP="00E93B6B">
            <w:pPr>
              <w:tabs>
                <w:tab w:val="left" w:pos="-720"/>
              </w:tabs>
              <w:suppressAutoHyphens/>
              <w:spacing w:after="57"/>
              <w:rPr>
                <w:szCs w:val="22"/>
              </w:rPr>
            </w:pPr>
            <w:r w:rsidRPr="008A48C0">
              <w:rPr>
                <w:sz w:val="22"/>
                <w:szCs w:val="22"/>
              </w:rPr>
              <w:t>Reporting and Investigation of Deviations and Adverse Events</w:t>
            </w:r>
          </w:p>
        </w:tc>
        <w:tc>
          <w:tcPr>
            <w:tcW w:w="1152" w:type="dxa"/>
            <w:vAlign w:val="center"/>
          </w:tcPr>
          <w:p w14:paraId="73295742" w14:textId="77777777" w:rsidR="007334A5" w:rsidRPr="008A48C0" w:rsidRDefault="002468B1" w:rsidP="00725C58">
            <w:pPr>
              <w:jc w:val="center"/>
            </w:pPr>
            <w:r>
              <w:rPr>
                <w:sz w:val="22"/>
              </w:rPr>
              <w:t>2</w:t>
            </w:r>
          </w:p>
        </w:tc>
        <w:tc>
          <w:tcPr>
            <w:tcW w:w="1544" w:type="dxa"/>
            <w:vAlign w:val="bottom"/>
          </w:tcPr>
          <w:p w14:paraId="140584E0" w14:textId="77777777" w:rsidR="007334A5" w:rsidRPr="008A48C0" w:rsidRDefault="007334A5" w:rsidP="00E93B6B">
            <w:pPr>
              <w:jc w:val="center"/>
            </w:pPr>
          </w:p>
        </w:tc>
        <w:tc>
          <w:tcPr>
            <w:tcW w:w="1800" w:type="dxa"/>
            <w:vAlign w:val="bottom"/>
          </w:tcPr>
          <w:p w14:paraId="32C74FA1" w14:textId="77777777" w:rsidR="007334A5" w:rsidRPr="008A48C0" w:rsidRDefault="007334A5" w:rsidP="00E93B6B">
            <w:pPr>
              <w:jc w:val="center"/>
            </w:pPr>
          </w:p>
        </w:tc>
        <w:tc>
          <w:tcPr>
            <w:tcW w:w="1800" w:type="dxa"/>
            <w:vAlign w:val="bottom"/>
          </w:tcPr>
          <w:p w14:paraId="2346AD8E" w14:textId="77777777" w:rsidR="007334A5" w:rsidRPr="008A48C0" w:rsidRDefault="007334A5" w:rsidP="00E93B6B">
            <w:pPr>
              <w:jc w:val="center"/>
            </w:pPr>
          </w:p>
        </w:tc>
      </w:tr>
      <w:tr w:rsidR="007334A5" w:rsidRPr="008A48C0" w14:paraId="7DA82F03" w14:textId="77777777" w:rsidTr="008A48C0">
        <w:trPr>
          <w:trHeight w:val="432"/>
          <w:jc w:val="center"/>
        </w:trPr>
        <w:tc>
          <w:tcPr>
            <w:tcW w:w="792" w:type="dxa"/>
            <w:vAlign w:val="center"/>
          </w:tcPr>
          <w:p w14:paraId="76C8E57F" w14:textId="57C9B885" w:rsidR="007334A5" w:rsidRPr="008A48C0" w:rsidRDefault="007334A5" w:rsidP="00E93B6B">
            <w:pPr>
              <w:tabs>
                <w:tab w:val="left" w:pos="-720"/>
              </w:tabs>
              <w:suppressAutoHyphens/>
              <w:spacing w:after="57"/>
              <w:jc w:val="center"/>
              <w:rPr>
                <w:szCs w:val="22"/>
              </w:rPr>
            </w:pPr>
            <w:r w:rsidRPr="008A48C0">
              <w:rPr>
                <w:sz w:val="22"/>
                <w:szCs w:val="22"/>
              </w:rPr>
              <w:t>5300</w:t>
            </w:r>
          </w:p>
        </w:tc>
        <w:tc>
          <w:tcPr>
            <w:tcW w:w="4176" w:type="dxa"/>
            <w:vAlign w:val="center"/>
          </w:tcPr>
          <w:p w14:paraId="14192EDA" w14:textId="77777777" w:rsidR="007334A5" w:rsidRPr="008A48C0" w:rsidRDefault="007334A5" w:rsidP="00E93B6B">
            <w:pPr>
              <w:tabs>
                <w:tab w:val="left" w:pos="-720"/>
              </w:tabs>
              <w:suppressAutoHyphens/>
              <w:spacing w:after="57"/>
              <w:rPr>
                <w:szCs w:val="22"/>
              </w:rPr>
            </w:pPr>
            <w:r w:rsidRPr="008A48C0">
              <w:rPr>
                <w:sz w:val="22"/>
                <w:szCs w:val="22"/>
              </w:rPr>
              <w:t>Use of Personal Protective Equipment and Laboratory Safety</w:t>
            </w:r>
          </w:p>
        </w:tc>
        <w:tc>
          <w:tcPr>
            <w:tcW w:w="1152" w:type="dxa"/>
            <w:vAlign w:val="center"/>
          </w:tcPr>
          <w:p w14:paraId="25272276" w14:textId="77777777" w:rsidR="007334A5" w:rsidRPr="008A48C0" w:rsidRDefault="002468B1" w:rsidP="00725C58">
            <w:pPr>
              <w:jc w:val="center"/>
            </w:pPr>
            <w:r>
              <w:rPr>
                <w:sz w:val="22"/>
              </w:rPr>
              <w:t>2</w:t>
            </w:r>
          </w:p>
        </w:tc>
        <w:tc>
          <w:tcPr>
            <w:tcW w:w="1544" w:type="dxa"/>
            <w:vAlign w:val="bottom"/>
          </w:tcPr>
          <w:p w14:paraId="6961C45C" w14:textId="77777777" w:rsidR="007334A5" w:rsidRPr="008A48C0" w:rsidRDefault="007334A5" w:rsidP="00E93B6B">
            <w:pPr>
              <w:jc w:val="center"/>
            </w:pPr>
          </w:p>
        </w:tc>
        <w:tc>
          <w:tcPr>
            <w:tcW w:w="1800" w:type="dxa"/>
            <w:vAlign w:val="bottom"/>
          </w:tcPr>
          <w:p w14:paraId="66B6DFCD" w14:textId="77777777" w:rsidR="007334A5" w:rsidRPr="008A48C0" w:rsidRDefault="007334A5" w:rsidP="00E93B6B">
            <w:pPr>
              <w:jc w:val="center"/>
            </w:pPr>
          </w:p>
        </w:tc>
        <w:tc>
          <w:tcPr>
            <w:tcW w:w="1800" w:type="dxa"/>
            <w:vAlign w:val="bottom"/>
          </w:tcPr>
          <w:p w14:paraId="10B4A846" w14:textId="77777777" w:rsidR="007334A5" w:rsidRPr="008A48C0" w:rsidRDefault="007334A5" w:rsidP="00E93B6B">
            <w:pPr>
              <w:jc w:val="center"/>
            </w:pPr>
          </w:p>
        </w:tc>
      </w:tr>
      <w:tr w:rsidR="007334A5" w:rsidRPr="008A48C0" w14:paraId="0B03CC67" w14:textId="77777777" w:rsidTr="008A48C0">
        <w:trPr>
          <w:trHeight w:val="432"/>
          <w:jc w:val="center"/>
        </w:trPr>
        <w:tc>
          <w:tcPr>
            <w:tcW w:w="792" w:type="dxa"/>
            <w:vAlign w:val="center"/>
          </w:tcPr>
          <w:p w14:paraId="38207F06" w14:textId="77777777" w:rsidR="007334A5" w:rsidRPr="008A48C0" w:rsidRDefault="007334A5" w:rsidP="00E93B6B">
            <w:pPr>
              <w:tabs>
                <w:tab w:val="left" w:pos="-720"/>
              </w:tabs>
              <w:suppressAutoHyphens/>
              <w:spacing w:after="57"/>
              <w:jc w:val="center"/>
              <w:rPr>
                <w:szCs w:val="22"/>
              </w:rPr>
            </w:pPr>
            <w:r w:rsidRPr="008A48C0">
              <w:rPr>
                <w:sz w:val="22"/>
                <w:szCs w:val="22"/>
              </w:rPr>
              <w:t>5301</w:t>
            </w:r>
          </w:p>
        </w:tc>
        <w:tc>
          <w:tcPr>
            <w:tcW w:w="4176" w:type="dxa"/>
            <w:vAlign w:val="center"/>
          </w:tcPr>
          <w:p w14:paraId="51B5E99D" w14:textId="77777777" w:rsidR="007334A5" w:rsidRPr="008A48C0" w:rsidRDefault="007334A5" w:rsidP="00E93B6B">
            <w:pPr>
              <w:tabs>
                <w:tab w:val="left" w:pos="-720"/>
              </w:tabs>
              <w:suppressAutoHyphens/>
              <w:spacing w:after="57"/>
              <w:rPr>
                <w:szCs w:val="22"/>
              </w:rPr>
            </w:pPr>
            <w:r w:rsidRPr="008A48C0">
              <w:rPr>
                <w:sz w:val="22"/>
                <w:szCs w:val="22"/>
              </w:rPr>
              <w:t>Hematopoietic Progenitor Cell/Cellular Therapy Product Transportation</w:t>
            </w:r>
          </w:p>
        </w:tc>
        <w:tc>
          <w:tcPr>
            <w:tcW w:w="1152" w:type="dxa"/>
            <w:vAlign w:val="center"/>
          </w:tcPr>
          <w:p w14:paraId="4ACFFD1B" w14:textId="77777777" w:rsidR="007334A5" w:rsidRPr="008A48C0" w:rsidRDefault="002468B1" w:rsidP="00725C58">
            <w:pPr>
              <w:jc w:val="center"/>
            </w:pPr>
            <w:r>
              <w:rPr>
                <w:sz w:val="22"/>
              </w:rPr>
              <w:t>2</w:t>
            </w:r>
          </w:p>
        </w:tc>
        <w:tc>
          <w:tcPr>
            <w:tcW w:w="1544" w:type="dxa"/>
            <w:vAlign w:val="bottom"/>
          </w:tcPr>
          <w:p w14:paraId="282DE32E" w14:textId="77777777" w:rsidR="007334A5" w:rsidRPr="008A48C0" w:rsidRDefault="007334A5" w:rsidP="00E93B6B">
            <w:pPr>
              <w:jc w:val="center"/>
            </w:pPr>
          </w:p>
        </w:tc>
        <w:tc>
          <w:tcPr>
            <w:tcW w:w="1800" w:type="dxa"/>
            <w:vAlign w:val="bottom"/>
          </w:tcPr>
          <w:p w14:paraId="0371248C" w14:textId="77777777" w:rsidR="007334A5" w:rsidRPr="008A48C0" w:rsidRDefault="007334A5" w:rsidP="00E93B6B">
            <w:pPr>
              <w:jc w:val="center"/>
            </w:pPr>
          </w:p>
        </w:tc>
        <w:tc>
          <w:tcPr>
            <w:tcW w:w="1800" w:type="dxa"/>
            <w:vAlign w:val="bottom"/>
          </w:tcPr>
          <w:p w14:paraId="2693B141" w14:textId="77777777" w:rsidR="007334A5" w:rsidRPr="008A48C0" w:rsidRDefault="007334A5" w:rsidP="00E93B6B">
            <w:pPr>
              <w:jc w:val="center"/>
            </w:pPr>
          </w:p>
        </w:tc>
      </w:tr>
      <w:tr w:rsidR="007334A5" w:rsidRPr="008A48C0" w14:paraId="2419E29B" w14:textId="77777777" w:rsidTr="008A48C0">
        <w:trPr>
          <w:trHeight w:val="432"/>
          <w:jc w:val="center"/>
        </w:trPr>
        <w:tc>
          <w:tcPr>
            <w:tcW w:w="792" w:type="dxa"/>
            <w:vAlign w:val="center"/>
          </w:tcPr>
          <w:p w14:paraId="2BC55154" w14:textId="77777777" w:rsidR="007334A5" w:rsidRPr="008A48C0" w:rsidRDefault="007334A5" w:rsidP="00E93B6B">
            <w:pPr>
              <w:tabs>
                <w:tab w:val="left" w:pos="-720"/>
              </w:tabs>
              <w:suppressAutoHyphens/>
              <w:spacing w:after="57"/>
              <w:jc w:val="center"/>
              <w:rPr>
                <w:szCs w:val="22"/>
              </w:rPr>
            </w:pPr>
            <w:r w:rsidRPr="008A48C0">
              <w:rPr>
                <w:sz w:val="22"/>
                <w:szCs w:val="22"/>
              </w:rPr>
              <w:t>5302</w:t>
            </w:r>
          </w:p>
        </w:tc>
        <w:tc>
          <w:tcPr>
            <w:tcW w:w="4176" w:type="dxa"/>
            <w:vAlign w:val="center"/>
          </w:tcPr>
          <w:p w14:paraId="4BCDC90C" w14:textId="77777777" w:rsidR="007334A5" w:rsidRPr="008A48C0" w:rsidRDefault="007334A5" w:rsidP="00E93B6B">
            <w:pPr>
              <w:tabs>
                <w:tab w:val="left" w:pos="-720"/>
              </w:tabs>
              <w:suppressAutoHyphens/>
              <w:spacing w:after="57"/>
              <w:rPr>
                <w:szCs w:val="22"/>
              </w:rPr>
            </w:pPr>
            <w:r w:rsidRPr="008A48C0">
              <w:rPr>
                <w:sz w:val="22"/>
                <w:szCs w:val="22"/>
              </w:rPr>
              <w:t xml:space="preserve">Receiving, Releasing, and Storing Reagents and Supplies </w:t>
            </w:r>
          </w:p>
        </w:tc>
        <w:tc>
          <w:tcPr>
            <w:tcW w:w="1152" w:type="dxa"/>
            <w:vAlign w:val="center"/>
          </w:tcPr>
          <w:p w14:paraId="30A6C0C7" w14:textId="77777777" w:rsidR="007334A5" w:rsidRPr="008A48C0" w:rsidRDefault="002468B1" w:rsidP="00725C58">
            <w:pPr>
              <w:jc w:val="center"/>
            </w:pPr>
            <w:r>
              <w:rPr>
                <w:sz w:val="22"/>
              </w:rPr>
              <w:t>2</w:t>
            </w:r>
          </w:p>
        </w:tc>
        <w:tc>
          <w:tcPr>
            <w:tcW w:w="1544" w:type="dxa"/>
            <w:vAlign w:val="bottom"/>
          </w:tcPr>
          <w:p w14:paraId="083E6FF5" w14:textId="77777777" w:rsidR="007334A5" w:rsidRPr="008A48C0" w:rsidRDefault="007334A5" w:rsidP="00E93B6B">
            <w:pPr>
              <w:jc w:val="center"/>
            </w:pPr>
          </w:p>
        </w:tc>
        <w:tc>
          <w:tcPr>
            <w:tcW w:w="1800" w:type="dxa"/>
            <w:vAlign w:val="bottom"/>
          </w:tcPr>
          <w:p w14:paraId="5E59BF6D" w14:textId="77777777" w:rsidR="007334A5" w:rsidRPr="008A48C0" w:rsidRDefault="007334A5" w:rsidP="00E93B6B">
            <w:pPr>
              <w:jc w:val="center"/>
            </w:pPr>
          </w:p>
        </w:tc>
        <w:tc>
          <w:tcPr>
            <w:tcW w:w="1800" w:type="dxa"/>
            <w:vAlign w:val="bottom"/>
          </w:tcPr>
          <w:p w14:paraId="3411A5FE" w14:textId="77777777" w:rsidR="007334A5" w:rsidRPr="008A48C0" w:rsidRDefault="007334A5" w:rsidP="00E93B6B">
            <w:pPr>
              <w:jc w:val="center"/>
            </w:pPr>
          </w:p>
        </w:tc>
      </w:tr>
      <w:tr w:rsidR="007334A5" w:rsidRPr="008A48C0" w14:paraId="3E930FFC" w14:textId="77777777" w:rsidTr="008A48C0">
        <w:trPr>
          <w:trHeight w:val="432"/>
          <w:jc w:val="center"/>
        </w:trPr>
        <w:tc>
          <w:tcPr>
            <w:tcW w:w="792" w:type="dxa"/>
            <w:vAlign w:val="center"/>
          </w:tcPr>
          <w:p w14:paraId="10172C47" w14:textId="77777777" w:rsidR="007334A5" w:rsidRPr="008A48C0" w:rsidRDefault="007334A5" w:rsidP="00E93B6B">
            <w:pPr>
              <w:tabs>
                <w:tab w:val="left" w:pos="-720"/>
              </w:tabs>
              <w:suppressAutoHyphens/>
              <w:spacing w:after="57"/>
              <w:jc w:val="center"/>
              <w:rPr>
                <w:szCs w:val="22"/>
              </w:rPr>
            </w:pPr>
            <w:r w:rsidRPr="008A48C0">
              <w:rPr>
                <w:sz w:val="22"/>
                <w:szCs w:val="22"/>
              </w:rPr>
              <w:t>5303</w:t>
            </w:r>
          </w:p>
        </w:tc>
        <w:tc>
          <w:tcPr>
            <w:tcW w:w="4176" w:type="dxa"/>
            <w:vAlign w:val="center"/>
          </w:tcPr>
          <w:p w14:paraId="640A5CB5" w14:textId="77777777" w:rsidR="007334A5" w:rsidRPr="008A48C0" w:rsidRDefault="007334A5" w:rsidP="00E93B6B">
            <w:pPr>
              <w:tabs>
                <w:tab w:val="left" w:pos="-720"/>
              </w:tabs>
              <w:suppressAutoHyphens/>
              <w:spacing w:after="57"/>
              <w:rPr>
                <w:szCs w:val="22"/>
              </w:rPr>
            </w:pPr>
            <w:r w:rsidRPr="008A48C0">
              <w:rPr>
                <w:sz w:val="22"/>
                <w:szCs w:val="22"/>
              </w:rPr>
              <w:t>Receipt and Storage of Hematopoietic Progenitor Cell/Cellular Therapy Products</w:t>
            </w:r>
          </w:p>
        </w:tc>
        <w:tc>
          <w:tcPr>
            <w:tcW w:w="1152" w:type="dxa"/>
            <w:vAlign w:val="center"/>
          </w:tcPr>
          <w:p w14:paraId="7C937F71" w14:textId="77777777" w:rsidR="007334A5" w:rsidRPr="008A48C0" w:rsidRDefault="002468B1" w:rsidP="00725C58">
            <w:pPr>
              <w:jc w:val="center"/>
            </w:pPr>
            <w:r>
              <w:rPr>
                <w:sz w:val="22"/>
              </w:rPr>
              <w:t>3</w:t>
            </w:r>
          </w:p>
        </w:tc>
        <w:tc>
          <w:tcPr>
            <w:tcW w:w="1544" w:type="dxa"/>
            <w:vAlign w:val="bottom"/>
          </w:tcPr>
          <w:p w14:paraId="418CFD46" w14:textId="77777777" w:rsidR="007334A5" w:rsidRPr="008A48C0" w:rsidRDefault="007334A5" w:rsidP="00E93B6B">
            <w:pPr>
              <w:jc w:val="center"/>
            </w:pPr>
          </w:p>
        </w:tc>
        <w:tc>
          <w:tcPr>
            <w:tcW w:w="1800" w:type="dxa"/>
            <w:vAlign w:val="bottom"/>
          </w:tcPr>
          <w:p w14:paraId="58DD3D92" w14:textId="77777777" w:rsidR="007334A5" w:rsidRPr="008A48C0" w:rsidRDefault="007334A5" w:rsidP="00E93B6B">
            <w:pPr>
              <w:jc w:val="center"/>
            </w:pPr>
          </w:p>
        </w:tc>
        <w:tc>
          <w:tcPr>
            <w:tcW w:w="1800" w:type="dxa"/>
            <w:vAlign w:val="bottom"/>
          </w:tcPr>
          <w:p w14:paraId="3A8FED65" w14:textId="77777777" w:rsidR="007334A5" w:rsidRPr="008A48C0" w:rsidRDefault="007334A5" w:rsidP="00E93B6B">
            <w:pPr>
              <w:jc w:val="center"/>
            </w:pPr>
          </w:p>
        </w:tc>
      </w:tr>
      <w:tr w:rsidR="007334A5" w:rsidRPr="008A48C0" w14:paraId="391DED41" w14:textId="77777777" w:rsidTr="00861739">
        <w:trPr>
          <w:trHeight w:val="611"/>
          <w:jc w:val="center"/>
        </w:trPr>
        <w:tc>
          <w:tcPr>
            <w:tcW w:w="792" w:type="dxa"/>
            <w:vAlign w:val="center"/>
          </w:tcPr>
          <w:p w14:paraId="2AD91DA6" w14:textId="77777777" w:rsidR="007334A5" w:rsidRPr="008A48C0" w:rsidRDefault="007334A5" w:rsidP="00E93B6B">
            <w:pPr>
              <w:tabs>
                <w:tab w:val="left" w:pos="-720"/>
              </w:tabs>
              <w:suppressAutoHyphens/>
              <w:spacing w:after="57"/>
              <w:jc w:val="center"/>
              <w:rPr>
                <w:szCs w:val="22"/>
              </w:rPr>
            </w:pPr>
            <w:r w:rsidRPr="008A48C0">
              <w:rPr>
                <w:sz w:val="22"/>
                <w:szCs w:val="22"/>
              </w:rPr>
              <w:t>5304</w:t>
            </w:r>
          </w:p>
        </w:tc>
        <w:tc>
          <w:tcPr>
            <w:tcW w:w="4176" w:type="dxa"/>
            <w:vAlign w:val="center"/>
          </w:tcPr>
          <w:p w14:paraId="665340BE" w14:textId="77777777" w:rsidR="007334A5" w:rsidRPr="008A48C0" w:rsidRDefault="007334A5" w:rsidP="00E93B6B">
            <w:pPr>
              <w:tabs>
                <w:tab w:val="left" w:pos="-720"/>
              </w:tabs>
              <w:suppressAutoHyphens/>
              <w:spacing w:after="57"/>
              <w:rPr>
                <w:szCs w:val="22"/>
              </w:rPr>
            </w:pPr>
            <w:r w:rsidRPr="008A48C0">
              <w:rPr>
                <w:sz w:val="22"/>
                <w:szCs w:val="22"/>
              </w:rPr>
              <w:t>Labeling Hematopoietic Progenitor Cell/Cellular Therapy Products and Samples</w:t>
            </w:r>
          </w:p>
        </w:tc>
        <w:tc>
          <w:tcPr>
            <w:tcW w:w="1152" w:type="dxa"/>
            <w:vAlign w:val="center"/>
          </w:tcPr>
          <w:p w14:paraId="22E7B841" w14:textId="77777777" w:rsidR="007334A5" w:rsidRPr="008A48C0" w:rsidRDefault="002468B1" w:rsidP="00725C58">
            <w:pPr>
              <w:jc w:val="center"/>
            </w:pPr>
            <w:r>
              <w:rPr>
                <w:sz w:val="22"/>
              </w:rPr>
              <w:t>3</w:t>
            </w:r>
          </w:p>
        </w:tc>
        <w:tc>
          <w:tcPr>
            <w:tcW w:w="1544" w:type="dxa"/>
            <w:vAlign w:val="bottom"/>
          </w:tcPr>
          <w:p w14:paraId="2E94596D" w14:textId="77777777" w:rsidR="007334A5" w:rsidRPr="008A48C0" w:rsidRDefault="007334A5" w:rsidP="00E93B6B">
            <w:pPr>
              <w:jc w:val="center"/>
            </w:pPr>
          </w:p>
        </w:tc>
        <w:tc>
          <w:tcPr>
            <w:tcW w:w="1800" w:type="dxa"/>
            <w:vAlign w:val="bottom"/>
          </w:tcPr>
          <w:p w14:paraId="0C376CD6" w14:textId="77777777" w:rsidR="007334A5" w:rsidRPr="008A48C0" w:rsidRDefault="007334A5" w:rsidP="00E93B6B">
            <w:pPr>
              <w:jc w:val="center"/>
            </w:pPr>
          </w:p>
        </w:tc>
        <w:tc>
          <w:tcPr>
            <w:tcW w:w="1800" w:type="dxa"/>
            <w:vAlign w:val="bottom"/>
          </w:tcPr>
          <w:p w14:paraId="45571719" w14:textId="77777777" w:rsidR="007334A5" w:rsidRPr="008A48C0" w:rsidRDefault="007334A5" w:rsidP="00E93B6B">
            <w:pPr>
              <w:jc w:val="center"/>
            </w:pPr>
          </w:p>
        </w:tc>
      </w:tr>
      <w:tr w:rsidR="007334A5" w:rsidRPr="008A48C0" w14:paraId="7137E59B" w14:textId="77777777" w:rsidTr="008A48C0">
        <w:trPr>
          <w:trHeight w:val="432"/>
          <w:jc w:val="center"/>
        </w:trPr>
        <w:tc>
          <w:tcPr>
            <w:tcW w:w="792" w:type="dxa"/>
            <w:vAlign w:val="center"/>
          </w:tcPr>
          <w:p w14:paraId="4C23A1EA" w14:textId="77777777" w:rsidR="007334A5" w:rsidRPr="008A48C0" w:rsidRDefault="007334A5" w:rsidP="00E93B6B">
            <w:pPr>
              <w:tabs>
                <w:tab w:val="left" w:pos="-720"/>
              </w:tabs>
              <w:suppressAutoHyphens/>
              <w:spacing w:after="57"/>
              <w:jc w:val="center"/>
              <w:rPr>
                <w:szCs w:val="22"/>
              </w:rPr>
            </w:pPr>
            <w:r w:rsidRPr="008A48C0">
              <w:rPr>
                <w:sz w:val="22"/>
                <w:szCs w:val="22"/>
              </w:rPr>
              <w:t>5305</w:t>
            </w:r>
          </w:p>
        </w:tc>
        <w:tc>
          <w:tcPr>
            <w:tcW w:w="4176" w:type="dxa"/>
            <w:vAlign w:val="center"/>
          </w:tcPr>
          <w:p w14:paraId="0E077CE8" w14:textId="77777777" w:rsidR="007334A5" w:rsidRPr="008A48C0" w:rsidRDefault="007334A5" w:rsidP="00E93B6B">
            <w:pPr>
              <w:tabs>
                <w:tab w:val="left" w:pos="-720"/>
              </w:tabs>
              <w:suppressAutoHyphens/>
              <w:spacing w:after="57"/>
              <w:rPr>
                <w:szCs w:val="22"/>
              </w:rPr>
            </w:pPr>
            <w:r w:rsidRPr="008A48C0">
              <w:rPr>
                <w:sz w:val="22"/>
                <w:szCs w:val="22"/>
              </w:rPr>
              <w:t>Laboratory Maintenance and Monitoring</w:t>
            </w:r>
          </w:p>
        </w:tc>
        <w:tc>
          <w:tcPr>
            <w:tcW w:w="1152" w:type="dxa"/>
            <w:vAlign w:val="center"/>
          </w:tcPr>
          <w:p w14:paraId="504F7D2A" w14:textId="77777777" w:rsidR="007334A5" w:rsidRPr="008A48C0" w:rsidRDefault="002468B1" w:rsidP="00725C58">
            <w:pPr>
              <w:jc w:val="center"/>
            </w:pPr>
            <w:r>
              <w:rPr>
                <w:sz w:val="22"/>
              </w:rPr>
              <w:t>3</w:t>
            </w:r>
          </w:p>
        </w:tc>
        <w:tc>
          <w:tcPr>
            <w:tcW w:w="1544" w:type="dxa"/>
            <w:vAlign w:val="bottom"/>
          </w:tcPr>
          <w:p w14:paraId="14818688" w14:textId="77777777" w:rsidR="007334A5" w:rsidRPr="008A48C0" w:rsidRDefault="007334A5" w:rsidP="00E93B6B">
            <w:pPr>
              <w:jc w:val="center"/>
            </w:pPr>
          </w:p>
        </w:tc>
        <w:tc>
          <w:tcPr>
            <w:tcW w:w="1800" w:type="dxa"/>
            <w:vAlign w:val="bottom"/>
          </w:tcPr>
          <w:p w14:paraId="4812D3D1" w14:textId="77777777" w:rsidR="007334A5" w:rsidRPr="008A48C0" w:rsidRDefault="007334A5" w:rsidP="00E93B6B">
            <w:pPr>
              <w:jc w:val="center"/>
            </w:pPr>
          </w:p>
        </w:tc>
        <w:tc>
          <w:tcPr>
            <w:tcW w:w="1800" w:type="dxa"/>
            <w:vAlign w:val="bottom"/>
          </w:tcPr>
          <w:p w14:paraId="1554CC8C" w14:textId="77777777" w:rsidR="007334A5" w:rsidRPr="008A48C0" w:rsidRDefault="007334A5" w:rsidP="00E93B6B">
            <w:pPr>
              <w:jc w:val="center"/>
            </w:pPr>
          </w:p>
        </w:tc>
      </w:tr>
      <w:tr w:rsidR="00175BBC" w:rsidRPr="008A48C0" w14:paraId="4FBC19E2" w14:textId="77777777" w:rsidTr="008A48C0">
        <w:trPr>
          <w:trHeight w:val="432"/>
          <w:jc w:val="center"/>
        </w:trPr>
        <w:tc>
          <w:tcPr>
            <w:tcW w:w="792" w:type="dxa"/>
            <w:vAlign w:val="center"/>
          </w:tcPr>
          <w:p w14:paraId="4872FCC7" w14:textId="77777777" w:rsidR="00175BBC" w:rsidRPr="008A48C0" w:rsidRDefault="00175BBC" w:rsidP="00E93B6B">
            <w:pPr>
              <w:tabs>
                <w:tab w:val="left" w:pos="-720"/>
              </w:tabs>
              <w:suppressAutoHyphens/>
              <w:spacing w:after="57"/>
              <w:jc w:val="center"/>
              <w:rPr>
                <w:sz w:val="22"/>
                <w:szCs w:val="22"/>
              </w:rPr>
            </w:pPr>
            <w:r w:rsidRPr="008A48C0">
              <w:rPr>
                <w:sz w:val="22"/>
                <w:szCs w:val="22"/>
              </w:rPr>
              <w:t>5306</w:t>
            </w:r>
          </w:p>
        </w:tc>
        <w:tc>
          <w:tcPr>
            <w:tcW w:w="4176" w:type="dxa"/>
            <w:vAlign w:val="center"/>
          </w:tcPr>
          <w:p w14:paraId="7E584996" w14:textId="77777777" w:rsidR="00175BBC" w:rsidRPr="008A48C0" w:rsidRDefault="00175BBC" w:rsidP="00E93B6B">
            <w:pPr>
              <w:tabs>
                <w:tab w:val="left" w:pos="-720"/>
              </w:tabs>
              <w:suppressAutoHyphens/>
              <w:spacing w:after="57"/>
              <w:rPr>
                <w:sz w:val="22"/>
                <w:szCs w:val="22"/>
              </w:rPr>
            </w:pPr>
            <w:r w:rsidRPr="008A48C0">
              <w:rPr>
                <w:sz w:val="22"/>
                <w:szCs w:val="22"/>
              </w:rPr>
              <w:t>Release of Hematopoietic Progenitor Cell/Cellular Therapy Product for Distribution</w:t>
            </w:r>
          </w:p>
        </w:tc>
        <w:tc>
          <w:tcPr>
            <w:tcW w:w="1152" w:type="dxa"/>
            <w:vAlign w:val="center"/>
          </w:tcPr>
          <w:p w14:paraId="1C0C03E5" w14:textId="77777777" w:rsidR="00175BBC" w:rsidRDefault="00175BBC" w:rsidP="00725C58">
            <w:pPr>
              <w:jc w:val="center"/>
              <w:rPr>
                <w:sz w:val="22"/>
              </w:rPr>
            </w:pPr>
            <w:r>
              <w:rPr>
                <w:sz w:val="22"/>
              </w:rPr>
              <w:t>3</w:t>
            </w:r>
          </w:p>
        </w:tc>
        <w:tc>
          <w:tcPr>
            <w:tcW w:w="1544" w:type="dxa"/>
            <w:vAlign w:val="bottom"/>
          </w:tcPr>
          <w:p w14:paraId="13FE1A2C" w14:textId="77777777" w:rsidR="00175BBC" w:rsidRPr="008A48C0" w:rsidRDefault="00175BBC" w:rsidP="00E93B6B">
            <w:pPr>
              <w:jc w:val="center"/>
            </w:pPr>
          </w:p>
        </w:tc>
        <w:tc>
          <w:tcPr>
            <w:tcW w:w="1800" w:type="dxa"/>
            <w:vAlign w:val="bottom"/>
          </w:tcPr>
          <w:p w14:paraId="163EC362" w14:textId="77777777" w:rsidR="00175BBC" w:rsidRPr="008A48C0" w:rsidRDefault="00175BBC" w:rsidP="00E93B6B">
            <w:pPr>
              <w:jc w:val="center"/>
            </w:pPr>
          </w:p>
        </w:tc>
        <w:tc>
          <w:tcPr>
            <w:tcW w:w="1800" w:type="dxa"/>
            <w:vAlign w:val="bottom"/>
          </w:tcPr>
          <w:p w14:paraId="00DA3F54" w14:textId="77777777" w:rsidR="00175BBC" w:rsidRPr="008A48C0" w:rsidRDefault="00175BBC" w:rsidP="00E93B6B">
            <w:pPr>
              <w:jc w:val="center"/>
            </w:pPr>
          </w:p>
        </w:tc>
      </w:tr>
      <w:tr w:rsidR="00175BBC" w:rsidRPr="008A48C0" w14:paraId="2A63D4E8" w14:textId="77777777" w:rsidTr="008A48C0">
        <w:trPr>
          <w:trHeight w:val="432"/>
          <w:jc w:val="center"/>
        </w:trPr>
        <w:tc>
          <w:tcPr>
            <w:tcW w:w="792" w:type="dxa"/>
            <w:vAlign w:val="center"/>
          </w:tcPr>
          <w:p w14:paraId="7E39DEEC" w14:textId="77777777" w:rsidR="00175BBC" w:rsidRPr="008A48C0" w:rsidRDefault="00175BBC" w:rsidP="00E93B6B">
            <w:pPr>
              <w:tabs>
                <w:tab w:val="left" w:pos="-720"/>
              </w:tabs>
              <w:suppressAutoHyphens/>
              <w:spacing w:after="57"/>
              <w:jc w:val="center"/>
              <w:rPr>
                <w:sz w:val="22"/>
                <w:szCs w:val="22"/>
              </w:rPr>
            </w:pPr>
            <w:r w:rsidRPr="008A48C0">
              <w:rPr>
                <w:sz w:val="22"/>
                <w:szCs w:val="22"/>
              </w:rPr>
              <w:t>5307</w:t>
            </w:r>
          </w:p>
        </w:tc>
        <w:tc>
          <w:tcPr>
            <w:tcW w:w="4176" w:type="dxa"/>
            <w:vAlign w:val="center"/>
          </w:tcPr>
          <w:p w14:paraId="0D29F7A7" w14:textId="77777777" w:rsidR="00175BBC" w:rsidRPr="008A48C0" w:rsidRDefault="00175BBC" w:rsidP="00E93B6B">
            <w:pPr>
              <w:tabs>
                <w:tab w:val="left" w:pos="-720"/>
              </w:tabs>
              <w:suppressAutoHyphens/>
              <w:spacing w:after="57"/>
              <w:rPr>
                <w:sz w:val="22"/>
                <w:szCs w:val="22"/>
              </w:rPr>
            </w:pPr>
            <w:r w:rsidRPr="008A48C0">
              <w:rPr>
                <w:sz w:val="22"/>
                <w:szCs w:val="22"/>
              </w:rPr>
              <w:t>Hematopoietic Progenitor Cell/Cellular Therapy Product Return</w:t>
            </w:r>
          </w:p>
        </w:tc>
        <w:tc>
          <w:tcPr>
            <w:tcW w:w="1152" w:type="dxa"/>
            <w:vAlign w:val="center"/>
          </w:tcPr>
          <w:p w14:paraId="1E0E7525" w14:textId="77777777" w:rsidR="00175BBC" w:rsidRDefault="00175BBC" w:rsidP="00725C58">
            <w:pPr>
              <w:jc w:val="center"/>
              <w:rPr>
                <w:sz w:val="22"/>
              </w:rPr>
            </w:pPr>
            <w:r>
              <w:rPr>
                <w:sz w:val="22"/>
              </w:rPr>
              <w:t>1</w:t>
            </w:r>
          </w:p>
        </w:tc>
        <w:tc>
          <w:tcPr>
            <w:tcW w:w="1544" w:type="dxa"/>
            <w:vAlign w:val="bottom"/>
          </w:tcPr>
          <w:p w14:paraId="2BB0DE1D" w14:textId="77777777" w:rsidR="00175BBC" w:rsidRPr="008A48C0" w:rsidRDefault="00175BBC" w:rsidP="00E93B6B">
            <w:pPr>
              <w:jc w:val="center"/>
            </w:pPr>
          </w:p>
        </w:tc>
        <w:tc>
          <w:tcPr>
            <w:tcW w:w="1800" w:type="dxa"/>
            <w:vAlign w:val="bottom"/>
          </w:tcPr>
          <w:p w14:paraId="3B45D7ED" w14:textId="77777777" w:rsidR="00175BBC" w:rsidRPr="008A48C0" w:rsidRDefault="00175BBC" w:rsidP="00E93B6B">
            <w:pPr>
              <w:jc w:val="center"/>
            </w:pPr>
          </w:p>
        </w:tc>
        <w:tc>
          <w:tcPr>
            <w:tcW w:w="1800" w:type="dxa"/>
            <w:vAlign w:val="bottom"/>
          </w:tcPr>
          <w:p w14:paraId="01796D54" w14:textId="77777777" w:rsidR="00175BBC" w:rsidRPr="008A48C0" w:rsidRDefault="00175BBC" w:rsidP="00E93B6B">
            <w:pPr>
              <w:jc w:val="center"/>
            </w:pPr>
          </w:p>
        </w:tc>
      </w:tr>
      <w:tr w:rsidR="000A64CA" w:rsidRPr="008A48C0" w14:paraId="4EFCC0BE"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73A0C8E" w14:textId="77777777" w:rsidR="000A64CA" w:rsidRPr="000A64CA" w:rsidRDefault="000A64CA" w:rsidP="000C3EC3">
            <w:pPr>
              <w:tabs>
                <w:tab w:val="left" w:pos="-720"/>
              </w:tabs>
              <w:suppressAutoHyphens/>
              <w:spacing w:after="57"/>
              <w:jc w:val="center"/>
              <w:rPr>
                <w:sz w:val="22"/>
                <w:szCs w:val="22"/>
              </w:rPr>
            </w:pPr>
            <w:r w:rsidRPr="008A48C0">
              <w:rPr>
                <w:sz w:val="22"/>
                <w:szCs w:val="22"/>
              </w:rPr>
              <w:t>5308</w:t>
            </w:r>
          </w:p>
        </w:tc>
        <w:tc>
          <w:tcPr>
            <w:tcW w:w="4176" w:type="dxa"/>
            <w:tcBorders>
              <w:top w:val="single" w:sz="4" w:space="0" w:color="auto"/>
              <w:left w:val="single" w:sz="4" w:space="0" w:color="auto"/>
              <w:bottom w:val="single" w:sz="4" w:space="0" w:color="auto"/>
              <w:right w:val="single" w:sz="4" w:space="0" w:color="auto"/>
            </w:tcBorders>
            <w:vAlign w:val="center"/>
          </w:tcPr>
          <w:p w14:paraId="39009BFF" w14:textId="77777777" w:rsidR="000A64CA" w:rsidRPr="000A64CA" w:rsidRDefault="000A64CA" w:rsidP="000C3EC3">
            <w:pPr>
              <w:tabs>
                <w:tab w:val="left" w:pos="-720"/>
              </w:tabs>
              <w:suppressAutoHyphens/>
              <w:spacing w:after="57"/>
              <w:rPr>
                <w:sz w:val="22"/>
                <w:szCs w:val="22"/>
              </w:rPr>
            </w:pPr>
            <w:r w:rsidRPr="008A48C0">
              <w:rPr>
                <w:sz w:val="22"/>
                <w:szCs w:val="22"/>
              </w:rPr>
              <w:t>Processing Guidelines for ABO Mismatched Hematopoietic Progenitor Cell/Cellular Therapy Product</w:t>
            </w:r>
          </w:p>
        </w:tc>
        <w:tc>
          <w:tcPr>
            <w:tcW w:w="1152" w:type="dxa"/>
            <w:tcBorders>
              <w:top w:val="single" w:sz="4" w:space="0" w:color="auto"/>
              <w:left w:val="single" w:sz="4" w:space="0" w:color="auto"/>
              <w:bottom w:val="single" w:sz="4" w:space="0" w:color="auto"/>
              <w:right w:val="single" w:sz="4" w:space="0" w:color="auto"/>
            </w:tcBorders>
            <w:vAlign w:val="center"/>
          </w:tcPr>
          <w:p w14:paraId="676D5B81" w14:textId="77777777" w:rsidR="000A64CA" w:rsidRPr="000A64CA" w:rsidRDefault="000A64CA" w:rsidP="000C3EC3">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695C43D8"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3A3A976"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8A8CE3D" w14:textId="77777777" w:rsidR="000A64CA" w:rsidRPr="008A48C0" w:rsidRDefault="000A64CA" w:rsidP="000C3EC3">
            <w:pPr>
              <w:jc w:val="center"/>
            </w:pPr>
          </w:p>
        </w:tc>
      </w:tr>
      <w:tr w:rsidR="000A64CA" w:rsidRPr="008A48C0" w14:paraId="02A94860"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517B16E8" w14:textId="77777777" w:rsidR="000A64CA" w:rsidRPr="000A64CA" w:rsidRDefault="000A64CA" w:rsidP="000C3EC3">
            <w:pPr>
              <w:tabs>
                <w:tab w:val="left" w:pos="-720"/>
              </w:tabs>
              <w:suppressAutoHyphens/>
              <w:spacing w:after="57"/>
              <w:jc w:val="center"/>
              <w:rPr>
                <w:sz w:val="22"/>
                <w:szCs w:val="22"/>
              </w:rPr>
            </w:pPr>
            <w:r w:rsidRPr="008A48C0">
              <w:rPr>
                <w:sz w:val="22"/>
                <w:szCs w:val="22"/>
              </w:rPr>
              <w:t>5309</w:t>
            </w:r>
          </w:p>
        </w:tc>
        <w:tc>
          <w:tcPr>
            <w:tcW w:w="4176" w:type="dxa"/>
            <w:tcBorders>
              <w:top w:val="single" w:sz="4" w:space="0" w:color="auto"/>
              <w:left w:val="single" w:sz="4" w:space="0" w:color="auto"/>
              <w:bottom w:val="single" w:sz="4" w:space="0" w:color="auto"/>
              <w:right w:val="single" w:sz="4" w:space="0" w:color="auto"/>
            </w:tcBorders>
            <w:vAlign w:val="center"/>
          </w:tcPr>
          <w:p w14:paraId="7A2AB2F8" w14:textId="77777777" w:rsidR="000A64CA" w:rsidRPr="000A64CA" w:rsidRDefault="000A64CA" w:rsidP="000C3EC3">
            <w:pPr>
              <w:tabs>
                <w:tab w:val="left" w:pos="-720"/>
              </w:tabs>
              <w:suppressAutoHyphens/>
              <w:spacing w:after="57"/>
              <w:rPr>
                <w:sz w:val="22"/>
                <w:szCs w:val="22"/>
              </w:rPr>
            </w:pPr>
            <w:r w:rsidRPr="008A48C0">
              <w:rPr>
                <w:sz w:val="22"/>
                <w:szCs w:val="22"/>
              </w:rPr>
              <w:t>Laboratory Product Storage Device Failure</w:t>
            </w:r>
          </w:p>
        </w:tc>
        <w:tc>
          <w:tcPr>
            <w:tcW w:w="1152" w:type="dxa"/>
            <w:tcBorders>
              <w:top w:val="single" w:sz="4" w:space="0" w:color="auto"/>
              <w:left w:val="single" w:sz="4" w:space="0" w:color="auto"/>
              <w:bottom w:val="single" w:sz="4" w:space="0" w:color="auto"/>
              <w:right w:val="single" w:sz="4" w:space="0" w:color="auto"/>
            </w:tcBorders>
            <w:vAlign w:val="center"/>
          </w:tcPr>
          <w:p w14:paraId="5320DB7D" w14:textId="77777777" w:rsidR="000A64CA" w:rsidRPr="000A64CA" w:rsidRDefault="000A64CA" w:rsidP="000C3EC3">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2E912CF1"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275EDEC"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51353E71" w14:textId="77777777" w:rsidR="000A64CA" w:rsidRPr="008A48C0" w:rsidRDefault="000A64CA" w:rsidP="000C3EC3">
            <w:pPr>
              <w:jc w:val="center"/>
            </w:pPr>
          </w:p>
        </w:tc>
      </w:tr>
      <w:tr w:rsidR="000A64CA" w:rsidRPr="008A48C0" w14:paraId="37BA8415"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334A3DC1" w14:textId="77777777" w:rsidR="000A64CA" w:rsidRPr="000A64CA" w:rsidRDefault="000A64CA" w:rsidP="000C3EC3">
            <w:pPr>
              <w:tabs>
                <w:tab w:val="left" w:pos="-720"/>
              </w:tabs>
              <w:suppressAutoHyphens/>
              <w:spacing w:after="57"/>
              <w:jc w:val="center"/>
              <w:rPr>
                <w:sz w:val="22"/>
                <w:szCs w:val="22"/>
              </w:rPr>
            </w:pPr>
            <w:r w:rsidRPr="008A48C0">
              <w:rPr>
                <w:sz w:val="22"/>
                <w:szCs w:val="22"/>
              </w:rPr>
              <w:t>5310</w:t>
            </w:r>
          </w:p>
        </w:tc>
        <w:tc>
          <w:tcPr>
            <w:tcW w:w="4176" w:type="dxa"/>
            <w:tcBorders>
              <w:top w:val="single" w:sz="4" w:space="0" w:color="auto"/>
              <w:left w:val="single" w:sz="4" w:space="0" w:color="auto"/>
              <w:bottom w:val="single" w:sz="4" w:space="0" w:color="auto"/>
              <w:right w:val="single" w:sz="4" w:space="0" w:color="auto"/>
            </w:tcBorders>
            <w:vAlign w:val="center"/>
          </w:tcPr>
          <w:p w14:paraId="422FD567" w14:textId="77777777" w:rsidR="000A64CA" w:rsidRPr="000A64CA" w:rsidRDefault="000A64CA" w:rsidP="000C3EC3">
            <w:pPr>
              <w:tabs>
                <w:tab w:val="left" w:pos="-720"/>
              </w:tabs>
              <w:suppressAutoHyphens/>
              <w:spacing w:after="57"/>
              <w:rPr>
                <w:sz w:val="22"/>
                <w:szCs w:val="22"/>
              </w:rPr>
            </w:pPr>
            <w:r w:rsidRPr="008A48C0">
              <w:rPr>
                <w:sz w:val="22"/>
                <w:szCs w:val="22"/>
              </w:rPr>
              <w:t>Laboratory Waste Management</w:t>
            </w:r>
          </w:p>
        </w:tc>
        <w:tc>
          <w:tcPr>
            <w:tcW w:w="1152" w:type="dxa"/>
            <w:tcBorders>
              <w:top w:val="single" w:sz="4" w:space="0" w:color="auto"/>
              <w:left w:val="single" w:sz="4" w:space="0" w:color="auto"/>
              <w:bottom w:val="single" w:sz="4" w:space="0" w:color="auto"/>
              <w:right w:val="single" w:sz="4" w:space="0" w:color="auto"/>
            </w:tcBorders>
            <w:vAlign w:val="center"/>
          </w:tcPr>
          <w:p w14:paraId="401ABB6A" w14:textId="77777777" w:rsidR="000A64CA" w:rsidRPr="000A64CA" w:rsidRDefault="000A64CA" w:rsidP="000C3EC3">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5C94BA08"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50B1ADA8"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B5FDD53" w14:textId="77777777" w:rsidR="000A64CA" w:rsidRPr="008A48C0" w:rsidRDefault="000A64CA" w:rsidP="000C3EC3">
            <w:pPr>
              <w:jc w:val="center"/>
            </w:pPr>
          </w:p>
        </w:tc>
      </w:tr>
      <w:tr w:rsidR="000A64CA" w:rsidRPr="008A48C0" w14:paraId="536B328B"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0969E5AF" w14:textId="77777777" w:rsidR="000A64CA" w:rsidRPr="008A48C0" w:rsidRDefault="000A64CA" w:rsidP="000C3EC3">
            <w:pPr>
              <w:tabs>
                <w:tab w:val="left" w:pos="-720"/>
              </w:tabs>
              <w:suppressAutoHyphens/>
              <w:spacing w:after="57"/>
              <w:jc w:val="center"/>
              <w:rPr>
                <w:sz w:val="22"/>
                <w:szCs w:val="22"/>
              </w:rPr>
            </w:pPr>
            <w:r>
              <w:rPr>
                <w:sz w:val="22"/>
                <w:szCs w:val="22"/>
              </w:rPr>
              <w:t>5311</w:t>
            </w:r>
          </w:p>
        </w:tc>
        <w:tc>
          <w:tcPr>
            <w:tcW w:w="4176" w:type="dxa"/>
            <w:tcBorders>
              <w:top w:val="single" w:sz="4" w:space="0" w:color="auto"/>
              <w:left w:val="single" w:sz="4" w:space="0" w:color="auto"/>
              <w:bottom w:val="single" w:sz="4" w:space="0" w:color="auto"/>
              <w:right w:val="single" w:sz="4" w:space="0" w:color="auto"/>
            </w:tcBorders>
            <w:vAlign w:val="center"/>
          </w:tcPr>
          <w:p w14:paraId="3E9D2C10" w14:textId="77777777" w:rsidR="000A64CA" w:rsidRPr="008A48C0" w:rsidRDefault="000A64CA" w:rsidP="000C3EC3">
            <w:pPr>
              <w:tabs>
                <w:tab w:val="left" w:pos="-720"/>
              </w:tabs>
              <w:suppressAutoHyphens/>
              <w:spacing w:after="57"/>
              <w:rPr>
                <w:sz w:val="22"/>
                <w:szCs w:val="22"/>
              </w:rPr>
            </w:pPr>
            <w:r>
              <w:rPr>
                <w:sz w:val="22"/>
                <w:szCs w:val="22"/>
              </w:rPr>
              <w:t>Handling Immune Effector Cells</w:t>
            </w:r>
          </w:p>
        </w:tc>
        <w:tc>
          <w:tcPr>
            <w:tcW w:w="1152" w:type="dxa"/>
            <w:tcBorders>
              <w:top w:val="single" w:sz="4" w:space="0" w:color="auto"/>
              <w:left w:val="single" w:sz="4" w:space="0" w:color="auto"/>
              <w:bottom w:val="single" w:sz="4" w:space="0" w:color="auto"/>
              <w:right w:val="single" w:sz="4" w:space="0" w:color="auto"/>
            </w:tcBorders>
            <w:vAlign w:val="center"/>
          </w:tcPr>
          <w:p w14:paraId="2EB03236" w14:textId="77777777" w:rsidR="000A64CA" w:rsidRDefault="000A64CA" w:rsidP="000C3EC3">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388317A3"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82E8FC6"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D4E6450" w14:textId="77777777" w:rsidR="000A64CA" w:rsidRPr="008A48C0" w:rsidRDefault="000A64CA" w:rsidP="000C3EC3">
            <w:pPr>
              <w:jc w:val="center"/>
            </w:pPr>
          </w:p>
        </w:tc>
      </w:tr>
      <w:tr w:rsidR="000A64CA" w:rsidRPr="008A48C0" w14:paraId="1EB6E197"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527EE466" w14:textId="77777777" w:rsidR="000A64CA" w:rsidRDefault="000A64CA" w:rsidP="000C3EC3">
            <w:pPr>
              <w:tabs>
                <w:tab w:val="left" w:pos="-720"/>
              </w:tabs>
              <w:suppressAutoHyphens/>
              <w:spacing w:after="57"/>
              <w:jc w:val="center"/>
              <w:rPr>
                <w:sz w:val="22"/>
                <w:szCs w:val="22"/>
              </w:rPr>
            </w:pPr>
            <w:r>
              <w:rPr>
                <w:sz w:val="22"/>
                <w:szCs w:val="22"/>
              </w:rPr>
              <w:t>5312</w:t>
            </w:r>
          </w:p>
        </w:tc>
        <w:tc>
          <w:tcPr>
            <w:tcW w:w="4176" w:type="dxa"/>
            <w:tcBorders>
              <w:top w:val="single" w:sz="4" w:space="0" w:color="auto"/>
              <w:left w:val="single" w:sz="4" w:space="0" w:color="auto"/>
              <w:bottom w:val="single" w:sz="4" w:space="0" w:color="auto"/>
              <w:right w:val="single" w:sz="4" w:space="0" w:color="auto"/>
            </w:tcBorders>
            <w:vAlign w:val="center"/>
          </w:tcPr>
          <w:p w14:paraId="690CF817" w14:textId="77777777" w:rsidR="000A64CA" w:rsidRPr="008A48C0" w:rsidRDefault="000A64CA" w:rsidP="000C3EC3">
            <w:pPr>
              <w:tabs>
                <w:tab w:val="left" w:pos="-720"/>
              </w:tabs>
              <w:suppressAutoHyphens/>
              <w:spacing w:after="57"/>
              <w:rPr>
                <w:sz w:val="22"/>
                <w:szCs w:val="22"/>
              </w:rPr>
            </w:pPr>
            <w:r>
              <w:rPr>
                <w:sz w:val="22"/>
                <w:szCs w:val="22"/>
              </w:rPr>
              <w:t>HemaTrax ISBT 128 Labeling</w:t>
            </w:r>
          </w:p>
        </w:tc>
        <w:tc>
          <w:tcPr>
            <w:tcW w:w="1152" w:type="dxa"/>
            <w:tcBorders>
              <w:top w:val="single" w:sz="4" w:space="0" w:color="auto"/>
              <w:left w:val="single" w:sz="4" w:space="0" w:color="auto"/>
              <w:bottom w:val="single" w:sz="4" w:space="0" w:color="auto"/>
              <w:right w:val="single" w:sz="4" w:space="0" w:color="auto"/>
            </w:tcBorders>
            <w:vAlign w:val="center"/>
          </w:tcPr>
          <w:p w14:paraId="31967ECC" w14:textId="77777777" w:rsidR="000A64CA" w:rsidRDefault="000A64CA" w:rsidP="000C3EC3">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758B15EC"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3D4F950"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C6D788F" w14:textId="77777777" w:rsidR="000A64CA" w:rsidRPr="008A48C0" w:rsidRDefault="000A64CA" w:rsidP="000C3EC3">
            <w:pPr>
              <w:jc w:val="center"/>
            </w:pPr>
          </w:p>
        </w:tc>
      </w:tr>
      <w:tr w:rsidR="000A64CA" w:rsidRPr="008A48C0" w14:paraId="16781522"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8F916F3" w14:textId="77777777" w:rsidR="000A64CA" w:rsidRPr="000A64CA" w:rsidRDefault="000A64CA" w:rsidP="000C3EC3">
            <w:pPr>
              <w:tabs>
                <w:tab w:val="left" w:pos="-720"/>
              </w:tabs>
              <w:suppressAutoHyphens/>
              <w:spacing w:after="57"/>
              <w:jc w:val="center"/>
              <w:rPr>
                <w:sz w:val="22"/>
                <w:szCs w:val="22"/>
              </w:rPr>
            </w:pPr>
            <w:r w:rsidRPr="008A48C0">
              <w:rPr>
                <w:sz w:val="22"/>
                <w:szCs w:val="22"/>
              </w:rPr>
              <w:t>5400</w:t>
            </w:r>
          </w:p>
        </w:tc>
        <w:tc>
          <w:tcPr>
            <w:tcW w:w="4176" w:type="dxa"/>
            <w:tcBorders>
              <w:top w:val="single" w:sz="4" w:space="0" w:color="auto"/>
              <w:left w:val="single" w:sz="4" w:space="0" w:color="auto"/>
              <w:bottom w:val="single" w:sz="4" w:space="0" w:color="auto"/>
              <w:right w:val="single" w:sz="4" w:space="0" w:color="auto"/>
            </w:tcBorders>
            <w:vAlign w:val="center"/>
          </w:tcPr>
          <w:p w14:paraId="36F251DA" w14:textId="77777777" w:rsidR="000A64CA" w:rsidRPr="000A64CA" w:rsidRDefault="000A64CA" w:rsidP="000C3EC3">
            <w:pPr>
              <w:tabs>
                <w:tab w:val="left" w:pos="-720"/>
              </w:tabs>
              <w:suppressAutoHyphens/>
              <w:spacing w:after="57"/>
              <w:rPr>
                <w:sz w:val="22"/>
                <w:szCs w:val="22"/>
              </w:rPr>
            </w:pPr>
            <w:r w:rsidRPr="008A48C0">
              <w:rPr>
                <w:sz w:val="22"/>
                <w:szCs w:val="22"/>
              </w:rPr>
              <w:t>Cell Counting by Trypan Blue</w:t>
            </w:r>
          </w:p>
        </w:tc>
        <w:tc>
          <w:tcPr>
            <w:tcW w:w="1152" w:type="dxa"/>
            <w:tcBorders>
              <w:top w:val="single" w:sz="4" w:space="0" w:color="auto"/>
              <w:left w:val="single" w:sz="4" w:space="0" w:color="auto"/>
              <w:bottom w:val="single" w:sz="4" w:space="0" w:color="auto"/>
              <w:right w:val="single" w:sz="4" w:space="0" w:color="auto"/>
            </w:tcBorders>
            <w:vAlign w:val="center"/>
          </w:tcPr>
          <w:p w14:paraId="093AEF6A"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34FF7978"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7E3C0C4"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76706AF" w14:textId="77777777" w:rsidR="000A64CA" w:rsidRPr="008A48C0" w:rsidRDefault="000A64CA" w:rsidP="000C3EC3">
            <w:pPr>
              <w:jc w:val="center"/>
            </w:pPr>
          </w:p>
        </w:tc>
      </w:tr>
      <w:tr w:rsidR="000A64CA" w:rsidRPr="008A48C0" w14:paraId="33CD0B8C"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17CF7D9D" w14:textId="77777777" w:rsidR="000A64CA" w:rsidRPr="000A64CA" w:rsidRDefault="000A64CA" w:rsidP="000C3EC3">
            <w:pPr>
              <w:tabs>
                <w:tab w:val="left" w:pos="-720"/>
              </w:tabs>
              <w:suppressAutoHyphens/>
              <w:spacing w:after="57"/>
              <w:jc w:val="center"/>
              <w:rPr>
                <w:sz w:val="22"/>
                <w:szCs w:val="22"/>
              </w:rPr>
            </w:pPr>
            <w:r w:rsidRPr="008A48C0">
              <w:rPr>
                <w:sz w:val="22"/>
                <w:szCs w:val="22"/>
              </w:rPr>
              <w:t>5401</w:t>
            </w:r>
          </w:p>
        </w:tc>
        <w:tc>
          <w:tcPr>
            <w:tcW w:w="4176" w:type="dxa"/>
            <w:tcBorders>
              <w:top w:val="single" w:sz="4" w:space="0" w:color="auto"/>
              <w:left w:val="single" w:sz="4" w:space="0" w:color="auto"/>
              <w:bottom w:val="single" w:sz="4" w:space="0" w:color="auto"/>
              <w:right w:val="single" w:sz="4" w:space="0" w:color="auto"/>
            </w:tcBorders>
            <w:vAlign w:val="center"/>
          </w:tcPr>
          <w:p w14:paraId="0E12B5B9" w14:textId="77777777" w:rsidR="000A64CA" w:rsidRPr="000A64CA" w:rsidRDefault="000A64CA" w:rsidP="000C3EC3">
            <w:pPr>
              <w:tabs>
                <w:tab w:val="left" w:pos="-720"/>
              </w:tabs>
              <w:suppressAutoHyphens/>
              <w:spacing w:after="57"/>
              <w:rPr>
                <w:sz w:val="22"/>
                <w:szCs w:val="22"/>
              </w:rPr>
            </w:pPr>
            <w:r w:rsidRPr="008A48C0">
              <w:rPr>
                <w:sz w:val="22"/>
                <w:szCs w:val="22"/>
              </w:rPr>
              <w:t>Cell Viability Testing</w:t>
            </w:r>
          </w:p>
        </w:tc>
        <w:tc>
          <w:tcPr>
            <w:tcW w:w="1152" w:type="dxa"/>
            <w:tcBorders>
              <w:top w:val="single" w:sz="4" w:space="0" w:color="auto"/>
              <w:left w:val="single" w:sz="4" w:space="0" w:color="auto"/>
              <w:bottom w:val="single" w:sz="4" w:space="0" w:color="auto"/>
              <w:right w:val="single" w:sz="4" w:space="0" w:color="auto"/>
            </w:tcBorders>
            <w:vAlign w:val="center"/>
          </w:tcPr>
          <w:p w14:paraId="7ED22AD5"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5FC22929"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6B1E66F"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1E1F050" w14:textId="77777777" w:rsidR="000A64CA" w:rsidRPr="008A48C0" w:rsidRDefault="000A64CA" w:rsidP="000C3EC3">
            <w:pPr>
              <w:jc w:val="center"/>
            </w:pPr>
          </w:p>
        </w:tc>
      </w:tr>
      <w:tr w:rsidR="000A64CA" w:rsidRPr="008A48C0" w14:paraId="7F2EE895"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5C40D592" w14:textId="77777777" w:rsidR="000A64CA" w:rsidRPr="000A64CA" w:rsidRDefault="000A64CA" w:rsidP="000C3EC3">
            <w:pPr>
              <w:tabs>
                <w:tab w:val="left" w:pos="-720"/>
              </w:tabs>
              <w:suppressAutoHyphens/>
              <w:spacing w:after="57"/>
              <w:jc w:val="center"/>
              <w:rPr>
                <w:sz w:val="22"/>
                <w:szCs w:val="22"/>
              </w:rPr>
            </w:pPr>
            <w:r w:rsidRPr="008A48C0">
              <w:rPr>
                <w:sz w:val="22"/>
                <w:szCs w:val="22"/>
              </w:rPr>
              <w:t>5402</w:t>
            </w:r>
          </w:p>
        </w:tc>
        <w:tc>
          <w:tcPr>
            <w:tcW w:w="4176" w:type="dxa"/>
            <w:tcBorders>
              <w:top w:val="single" w:sz="4" w:space="0" w:color="auto"/>
              <w:left w:val="single" w:sz="4" w:space="0" w:color="auto"/>
              <w:bottom w:val="single" w:sz="4" w:space="0" w:color="auto"/>
              <w:right w:val="single" w:sz="4" w:space="0" w:color="auto"/>
            </w:tcBorders>
            <w:vAlign w:val="center"/>
          </w:tcPr>
          <w:p w14:paraId="3E4E2877" w14:textId="77777777" w:rsidR="000A64CA" w:rsidRPr="000A64CA" w:rsidRDefault="000A64CA" w:rsidP="000C3EC3">
            <w:pPr>
              <w:tabs>
                <w:tab w:val="left" w:pos="-720"/>
              </w:tabs>
              <w:suppressAutoHyphens/>
              <w:spacing w:after="57"/>
              <w:rPr>
                <w:sz w:val="22"/>
                <w:szCs w:val="22"/>
              </w:rPr>
            </w:pPr>
            <w:r w:rsidRPr="008A48C0">
              <w:rPr>
                <w:sz w:val="22"/>
                <w:szCs w:val="22"/>
              </w:rPr>
              <w:t>Plasma Reduction for Minor ABO Mismatch</w:t>
            </w:r>
          </w:p>
        </w:tc>
        <w:tc>
          <w:tcPr>
            <w:tcW w:w="1152" w:type="dxa"/>
            <w:tcBorders>
              <w:top w:val="single" w:sz="4" w:space="0" w:color="auto"/>
              <w:left w:val="single" w:sz="4" w:space="0" w:color="auto"/>
              <w:bottom w:val="single" w:sz="4" w:space="0" w:color="auto"/>
              <w:right w:val="single" w:sz="4" w:space="0" w:color="auto"/>
            </w:tcBorders>
            <w:vAlign w:val="center"/>
          </w:tcPr>
          <w:p w14:paraId="577342AF"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7BD20B29"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403310F"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97DEE61" w14:textId="77777777" w:rsidR="000A64CA" w:rsidRPr="008A48C0" w:rsidRDefault="000A64CA" w:rsidP="000C3EC3">
            <w:pPr>
              <w:jc w:val="center"/>
            </w:pPr>
          </w:p>
        </w:tc>
      </w:tr>
      <w:tr w:rsidR="000A64CA" w:rsidRPr="008A48C0" w14:paraId="641EA7ED"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459DAB2B" w14:textId="77777777" w:rsidR="000A64CA" w:rsidRPr="000A64CA" w:rsidRDefault="000A64CA" w:rsidP="000C3EC3">
            <w:pPr>
              <w:tabs>
                <w:tab w:val="left" w:pos="-720"/>
              </w:tabs>
              <w:suppressAutoHyphens/>
              <w:spacing w:after="57"/>
              <w:jc w:val="center"/>
              <w:rPr>
                <w:sz w:val="22"/>
                <w:szCs w:val="22"/>
              </w:rPr>
            </w:pPr>
            <w:r w:rsidRPr="008A48C0">
              <w:rPr>
                <w:sz w:val="22"/>
                <w:szCs w:val="22"/>
              </w:rPr>
              <w:t>5403</w:t>
            </w:r>
          </w:p>
        </w:tc>
        <w:tc>
          <w:tcPr>
            <w:tcW w:w="4176" w:type="dxa"/>
            <w:tcBorders>
              <w:top w:val="single" w:sz="4" w:space="0" w:color="auto"/>
              <w:left w:val="single" w:sz="4" w:space="0" w:color="auto"/>
              <w:bottom w:val="single" w:sz="4" w:space="0" w:color="auto"/>
              <w:right w:val="single" w:sz="4" w:space="0" w:color="auto"/>
            </w:tcBorders>
            <w:vAlign w:val="center"/>
          </w:tcPr>
          <w:p w14:paraId="4CBC6105" w14:textId="77777777" w:rsidR="000A64CA" w:rsidRPr="000A64CA" w:rsidRDefault="000A64CA" w:rsidP="000C3EC3">
            <w:pPr>
              <w:tabs>
                <w:tab w:val="left" w:pos="-720"/>
              </w:tabs>
              <w:suppressAutoHyphens/>
              <w:spacing w:after="57"/>
              <w:rPr>
                <w:sz w:val="22"/>
                <w:szCs w:val="22"/>
              </w:rPr>
            </w:pPr>
            <w:r w:rsidRPr="008A48C0">
              <w:rPr>
                <w:sz w:val="22"/>
                <w:szCs w:val="22"/>
              </w:rPr>
              <w:t>Red Blood Cell Reduction by Hetastarch</w:t>
            </w:r>
          </w:p>
        </w:tc>
        <w:tc>
          <w:tcPr>
            <w:tcW w:w="1152" w:type="dxa"/>
            <w:tcBorders>
              <w:top w:val="single" w:sz="4" w:space="0" w:color="auto"/>
              <w:left w:val="single" w:sz="4" w:space="0" w:color="auto"/>
              <w:bottom w:val="single" w:sz="4" w:space="0" w:color="auto"/>
              <w:right w:val="single" w:sz="4" w:space="0" w:color="auto"/>
            </w:tcBorders>
            <w:vAlign w:val="center"/>
          </w:tcPr>
          <w:p w14:paraId="71E2D2D5"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25BF234D"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0BA066F"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B959269" w14:textId="77777777" w:rsidR="000A64CA" w:rsidRPr="008A48C0" w:rsidRDefault="000A64CA" w:rsidP="000C3EC3">
            <w:pPr>
              <w:jc w:val="center"/>
            </w:pPr>
          </w:p>
        </w:tc>
      </w:tr>
      <w:tr w:rsidR="000A64CA" w:rsidRPr="008A48C0" w14:paraId="2233D617"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071D0A97" w14:textId="77777777" w:rsidR="000A64CA" w:rsidRPr="000A64CA" w:rsidRDefault="000A64CA" w:rsidP="000C3EC3">
            <w:pPr>
              <w:tabs>
                <w:tab w:val="left" w:pos="-720"/>
              </w:tabs>
              <w:suppressAutoHyphens/>
              <w:spacing w:after="57"/>
              <w:jc w:val="center"/>
              <w:rPr>
                <w:sz w:val="22"/>
                <w:szCs w:val="22"/>
              </w:rPr>
            </w:pPr>
            <w:r w:rsidRPr="008A48C0">
              <w:rPr>
                <w:sz w:val="22"/>
                <w:szCs w:val="22"/>
              </w:rPr>
              <w:t>5404</w:t>
            </w:r>
          </w:p>
        </w:tc>
        <w:tc>
          <w:tcPr>
            <w:tcW w:w="4176" w:type="dxa"/>
            <w:tcBorders>
              <w:top w:val="single" w:sz="4" w:space="0" w:color="auto"/>
              <w:left w:val="single" w:sz="4" w:space="0" w:color="auto"/>
              <w:bottom w:val="single" w:sz="4" w:space="0" w:color="auto"/>
              <w:right w:val="single" w:sz="4" w:space="0" w:color="auto"/>
            </w:tcBorders>
            <w:vAlign w:val="center"/>
          </w:tcPr>
          <w:p w14:paraId="002BEE05" w14:textId="77777777" w:rsidR="000A64CA" w:rsidRPr="000A64CA" w:rsidRDefault="000A64CA" w:rsidP="000C3EC3">
            <w:pPr>
              <w:tabs>
                <w:tab w:val="left" w:pos="-720"/>
              </w:tabs>
              <w:suppressAutoHyphens/>
              <w:spacing w:after="57"/>
              <w:rPr>
                <w:sz w:val="22"/>
                <w:szCs w:val="22"/>
              </w:rPr>
            </w:pPr>
            <w:r w:rsidRPr="008A48C0">
              <w:rPr>
                <w:sz w:val="22"/>
                <w:szCs w:val="22"/>
              </w:rPr>
              <w:t>Red Blood Cell Reduction by Ficoll</w:t>
            </w:r>
          </w:p>
        </w:tc>
        <w:tc>
          <w:tcPr>
            <w:tcW w:w="1152" w:type="dxa"/>
            <w:tcBorders>
              <w:top w:val="single" w:sz="4" w:space="0" w:color="auto"/>
              <w:left w:val="single" w:sz="4" w:space="0" w:color="auto"/>
              <w:bottom w:val="single" w:sz="4" w:space="0" w:color="auto"/>
              <w:right w:val="single" w:sz="4" w:space="0" w:color="auto"/>
            </w:tcBorders>
            <w:vAlign w:val="center"/>
          </w:tcPr>
          <w:p w14:paraId="3056DAE8"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0F18CCC1"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573BB24"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3DF224F" w14:textId="77777777" w:rsidR="000A64CA" w:rsidRPr="008A48C0" w:rsidRDefault="000A64CA" w:rsidP="000C3EC3">
            <w:pPr>
              <w:jc w:val="center"/>
            </w:pPr>
          </w:p>
        </w:tc>
      </w:tr>
      <w:tr w:rsidR="000A64CA" w:rsidRPr="008A48C0" w14:paraId="5798CAA1"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39A8FC55" w14:textId="77777777" w:rsidR="000A64CA" w:rsidRPr="000A64CA" w:rsidRDefault="000A64CA" w:rsidP="000C3EC3">
            <w:pPr>
              <w:tabs>
                <w:tab w:val="left" w:pos="-720"/>
              </w:tabs>
              <w:suppressAutoHyphens/>
              <w:spacing w:after="57"/>
              <w:jc w:val="center"/>
              <w:rPr>
                <w:sz w:val="22"/>
                <w:szCs w:val="22"/>
              </w:rPr>
            </w:pPr>
            <w:r w:rsidRPr="008A48C0">
              <w:rPr>
                <w:sz w:val="22"/>
                <w:szCs w:val="22"/>
              </w:rPr>
              <w:t>5405</w:t>
            </w:r>
          </w:p>
        </w:tc>
        <w:tc>
          <w:tcPr>
            <w:tcW w:w="4176" w:type="dxa"/>
            <w:tcBorders>
              <w:top w:val="single" w:sz="4" w:space="0" w:color="auto"/>
              <w:left w:val="single" w:sz="4" w:space="0" w:color="auto"/>
              <w:bottom w:val="single" w:sz="4" w:space="0" w:color="auto"/>
              <w:right w:val="single" w:sz="4" w:space="0" w:color="auto"/>
            </w:tcBorders>
            <w:vAlign w:val="center"/>
          </w:tcPr>
          <w:p w14:paraId="22E529C3" w14:textId="77777777" w:rsidR="000A64CA" w:rsidRPr="000A64CA" w:rsidRDefault="000A64CA" w:rsidP="000C3EC3">
            <w:pPr>
              <w:tabs>
                <w:tab w:val="left" w:pos="-720"/>
              </w:tabs>
              <w:suppressAutoHyphens/>
              <w:spacing w:after="57"/>
              <w:rPr>
                <w:sz w:val="22"/>
                <w:szCs w:val="22"/>
              </w:rPr>
            </w:pPr>
            <w:r w:rsidRPr="008A48C0">
              <w:rPr>
                <w:sz w:val="22"/>
                <w:szCs w:val="22"/>
              </w:rPr>
              <w:t>Immunophenotyping and Reporting</w:t>
            </w:r>
          </w:p>
        </w:tc>
        <w:tc>
          <w:tcPr>
            <w:tcW w:w="1152" w:type="dxa"/>
            <w:tcBorders>
              <w:top w:val="single" w:sz="4" w:space="0" w:color="auto"/>
              <w:left w:val="single" w:sz="4" w:space="0" w:color="auto"/>
              <w:bottom w:val="single" w:sz="4" w:space="0" w:color="auto"/>
              <w:right w:val="single" w:sz="4" w:space="0" w:color="auto"/>
            </w:tcBorders>
            <w:vAlign w:val="center"/>
          </w:tcPr>
          <w:p w14:paraId="4C7FF25C"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63818910"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B741C40"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06CC39A" w14:textId="77777777" w:rsidR="000A64CA" w:rsidRPr="008A48C0" w:rsidRDefault="000A64CA" w:rsidP="000C3EC3">
            <w:pPr>
              <w:jc w:val="center"/>
            </w:pPr>
          </w:p>
        </w:tc>
      </w:tr>
      <w:tr w:rsidR="000A64CA" w:rsidRPr="008A48C0" w14:paraId="227908F9"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1BA25A9B" w14:textId="77777777" w:rsidR="000A64CA" w:rsidRPr="000A64CA" w:rsidRDefault="000A64CA" w:rsidP="000C3EC3">
            <w:pPr>
              <w:tabs>
                <w:tab w:val="left" w:pos="-720"/>
              </w:tabs>
              <w:suppressAutoHyphens/>
              <w:spacing w:after="57"/>
              <w:jc w:val="center"/>
              <w:rPr>
                <w:sz w:val="22"/>
                <w:szCs w:val="22"/>
              </w:rPr>
            </w:pPr>
            <w:r w:rsidRPr="008A48C0">
              <w:rPr>
                <w:sz w:val="22"/>
                <w:szCs w:val="22"/>
              </w:rPr>
              <w:t>5406</w:t>
            </w:r>
          </w:p>
        </w:tc>
        <w:tc>
          <w:tcPr>
            <w:tcW w:w="4176" w:type="dxa"/>
            <w:tcBorders>
              <w:top w:val="single" w:sz="4" w:space="0" w:color="auto"/>
              <w:left w:val="single" w:sz="4" w:space="0" w:color="auto"/>
              <w:bottom w:val="single" w:sz="4" w:space="0" w:color="auto"/>
              <w:right w:val="single" w:sz="4" w:space="0" w:color="auto"/>
            </w:tcBorders>
            <w:vAlign w:val="center"/>
          </w:tcPr>
          <w:p w14:paraId="3E7AB72A" w14:textId="77777777" w:rsidR="000A64CA" w:rsidRPr="000A64CA" w:rsidRDefault="000A64CA" w:rsidP="000C3EC3">
            <w:pPr>
              <w:tabs>
                <w:tab w:val="left" w:pos="-720"/>
              </w:tabs>
              <w:suppressAutoHyphens/>
              <w:spacing w:after="57"/>
              <w:rPr>
                <w:sz w:val="22"/>
                <w:szCs w:val="22"/>
              </w:rPr>
            </w:pPr>
            <w:r w:rsidRPr="008A48C0">
              <w:rPr>
                <w:sz w:val="22"/>
                <w:szCs w:val="22"/>
              </w:rPr>
              <w:t>Donor Lymphocyte Infusion</w:t>
            </w:r>
          </w:p>
        </w:tc>
        <w:tc>
          <w:tcPr>
            <w:tcW w:w="1152" w:type="dxa"/>
            <w:tcBorders>
              <w:top w:val="single" w:sz="4" w:space="0" w:color="auto"/>
              <w:left w:val="single" w:sz="4" w:space="0" w:color="auto"/>
              <w:bottom w:val="single" w:sz="4" w:space="0" w:color="auto"/>
              <w:right w:val="single" w:sz="4" w:space="0" w:color="auto"/>
            </w:tcBorders>
            <w:vAlign w:val="center"/>
          </w:tcPr>
          <w:p w14:paraId="04D18B58"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75DB7493"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F1421C9"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2611BEC" w14:textId="77777777" w:rsidR="000A64CA" w:rsidRPr="008A48C0" w:rsidRDefault="000A64CA" w:rsidP="000C3EC3">
            <w:pPr>
              <w:jc w:val="center"/>
            </w:pPr>
          </w:p>
        </w:tc>
      </w:tr>
      <w:tr w:rsidR="000A64CA" w:rsidRPr="008A48C0" w14:paraId="31C2909E"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5B6E8846" w14:textId="77777777" w:rsidR="000A64CA" w:rsidRPr="000A64CA" w:rsidRDefault="000A64CA" w:rsidP="000C3EC3">
            <w:pPr>
              <w:tabs>
                <w:tab w:val="left" w:pos="-720"/>
              </w:tabs>
              <w:suppressAutoHyphens/>
              <w:spacing w:after="57"/>
              <w:jc w:val="center"/>
              <w:rPr>
                <w:sz w:val="22"/>
                <w:szCs w:val="22"/>
              </w:rPr>
            </w:pPr>
            <w:r w:rsidRPr="008A48C0">
              <w:rPr>
                <w:sz w:val="22"/>
                <w:szCs w:val="22"/>
              </w:rPr>
              <w:t>5408</w:t>
            </w:r>
          </w:p>
        </w:tc>
        <w:tc>
          <w:tcPr>
            <w:tcW w:w="4176" w:type="dxa"/>
            <w:tcBorders>
              <w:top w:val="single" w:sz="4" w:space="0" w:color="auto"/>
              <w:left w:val="single" w:sz="4" w:space="0" w:color="auto"/>
              <w:bottom w:val="single" w:sz="4" w:space="0" w:color="auto"/>
              <w:right w:val="single" w:sz="4" w:space="0" w:color="auto"/>
            </w:tcBorders>
            <w:vAlign w:val="center"/>
          </w:tcPr>
          <w:p w14:paraId="3A6ECB8F" w14:textId="77777777" w:rsidR="000A64CA" w:rsidRPr="000A64CA" w:rsidRDefault="000A64CA" w:rsidP="000C3EC3">
            <w:pPr>
              <w:tabs>
                <w:tab w:val="left" w:pos="-720"/>
              </w:tabs>
              <w:suppressAutoHyphens/>
              <w:spacing w:after="57"/>
              <w:rPr>
                <w:sz w:val="22"/>
                <w:szCs w:val="22"/>
              </w:rPr>
            </w:pPr>
            <w:r w:rsidRPr="008A48C0">
              <w:rPr>
                <w:sz w:val="22"/>
                <w:szCs w:val="22"/>
              </w:rPr>
              <w:t>Cryopreservation of CD34+ Selected Cells</w:t>
            </w:r>
          </w:p>
        </w:tc>
        <w:tc>
          <w:tcPr>
            <w:tcW w:w="1152" w:type="dxa"/>
            <w:tcBorders>
              <w:top w:val="single" w:sz="4" w:space="0" w:color="auto"/>
              <w:left w:val="single" w:sz="4" w:space="0" w:color="auto"/>
              <w:bottom w:val="single" w:sz="4" w:space="0" w:color="auto"/>
              <w:right w:val="single" w:sz="4" w:space="0" w:color="auto"/>
            </w:tcBorders>
            <w:vAlign w:val="center"/>
          </w:tcPr>
          <w:p w14:paraId="4783F687"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2C95811F"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E874133"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5DD318C" w14:textId="77777777" w:rsidR="000A64CA" w:rsidRPr="008A48C0" w:rsidRDefault="000A64CA" w:rsidP="000C3EC3">
            <w:pPr>
              <w:jc w:val="center"/>
            </w:pPr>
          </w:p>
        </w:tc>
      </w:tr>
      <w:tr w:rsidR="000A64CA" w:rsidRPr="008A48C0" w14:paraId="295D6B5D"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1032BF30" w14:textId="77777777" w:rsidR="000A64CA" w:rsidRPr="000A64CA" w:rsidRDefault="000A64CA" w:rsidP="000C3EC3">
            <w:pPr>
              <w:tabs>
                <w:tab w:val="left" w:pos="-720"/>
              </w:tabs>
              <w:suppressAutoHyphens/>
              <w:spacing w:after="57"/>
              <w:jc w:val="center"/>
              <w:rPr>
                <w:sz w:val="22"/>
                <w:szCs w:val="22"/>
              </w:rPr>
            </w:pPr>
            <w:r w:rsidRPr="008A48C0">
              <w:rPr>
                <w:sz w:val="22"/>
                <w:szCs w:val="22"/>
              </w:rPr>
              <w:t>5409</w:t>
            </w:r>
          </w:p>
        </w:tc>
        <w:tc>
          <w:tcPr>
            <w:tcW w:w="4176" w:type="dxa"/>
            <w:tcBorders>
              <w:top w:val="single" w:sz="4" w:space="0" w:color="auto"/>
              <w:left w:val="single" w:sz="4" w:space="0" w:color="auto"/>
              <w:bottom w:val="single" w:sz="4" w:space="0" w:color="auto"/>
              <w:right w:val="single" w:sz="4" w:space="0" w:color="auto"/>
            </w:tcBorders>
            <w:vAlign w:val="center"/>
          </w:tcPr>
          <w:p w14:paraId="05DD5A59" w14:textId="77777777" w:rsidR="000A64CA" w:rsidRPr="000A64CA" w:rsidRDefault="000A64CA" w:rsidP="000C3EC3">
            <w:pPr>
              <w:tabs>
                <w:tab w:val="left" w:pos="-720"/>
              </w:tabs>
              <w:suppressAutoHyphens/>
              <w:spacing w:after="57"/>
              <w:rPr>
                <w:sz w:val="22"/>
                <w:szCs w:val="22"/>
              </w:rPr>
            </w:pPr>
            <w:r w:rsidRPr="008A48C0">
              <w:rPr>
                <w:sz w:val="22"/>
                <w:szCs w:val="22"/>
              </w:rPr>
              <w:t>Cryopreservation of Hematopoietic Progenitor Cell, Marrow and Peripheral Blood</w:t>
            </w:r>
          </w:p>
        </w:tc>
        <w:tc>
          <w:tcPr>
            <w:tcW w:w="1152" w:type="dxa"/>
            <w:tcBorders>
              <w:top w:val="single" w:sz="4" w:space="0" w:color="auto"/>
              <w:left w:val="single" w:sz="4" w:space="0" w:color="auto"/>
              <w:bottom w:val="single" w:sz="4" w:space="0" w:color="auto"/>
              <w:right w:val="single" w:sz="4" w:space="0" w:color="auto"/>
            </w:tcBorders>
            <w:vAlign w:val="center"/>
          </w:tcPr>
          <w:p w14:paraId="17DFCDDE"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7FE986B3"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CE1850D"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2BA1FA9" w14:textId="77777777" w:rsidR="000A64CA" w:rsidRPr="008A48C0" w:rsidRDefault="000A64CA" w:rsidP="000C3EC3">
            <w:pPr>
              <w:jc w:val="center"/>
            </w:pPr>
          </w:p>
        </w:tc>
      </w:tr>
      <w:tr w:rsidR="000A64CA" w:rsidRPr="008A48C0" w14:paraId="3F41FE54"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7FECA7DF" w14:textId="6E2A3A65" w:rsidR="000A64CA" w:rsidRPr="000A64CA" w:rsidRDefault="000A64CA" w:rsidP="000C3EC3">
            <w:pPr>
              <w:tabs>
                <w:tab w:val="left" w:pos="-720"/>
              </w:tabs>
              <w:suppressAutoHyphens/>
              <w:spacing w:after="57"/>
              <w:jc w:val="center"/>
              <w:rPr>
                <w:sz w:val="22"/>
                <w:szCs w:val="22"/>
              </w:rPr>
            </w:pPr>
            <w:r w:rsidRPr="008A48C0">
              <w:rPr>
                <w:sz w:val="22"/>
                <w:szCs w:val="22"/>
              </w:rPr>
              <w:t>5410</w:t>
            </w:r>
          </w:p>
        </w:tc>
        <w:tc>
          <w:tcPr>
            <w:tcW w:w="4176" w:type="dxa"/>
            <w:tcBorders>
              <w:top w:val="single" w:sz="4" w:space="0" w:color="auto"/>
              <w:left w:val="single" w:sz="4" w:space="0" w:color="auto"/>
              <w:bottom w:val="single" w:sz="4" w:space="0" w:color="auto"/>
              <w:right w:val="single" w:sz="4" w:space="0" w:color="auto"/>
            </w:tcBorders>
            <w:vAlign w:val="center"/>
          </w:tcPr>
          <w:p w14:paraId="34F11517" w14:textId="77777777" w:rsidR="000A64CA" w:rsidRPr="000A64CA" w:rsidRDefault="000A64CA" w:rsidP="000C3EC3">
            <w:pPr>
              <w:tabs>
                <w:tab w:val="left" w:pos="-720"/>
              </w:tabs>
              <w:suppressAutoHyphens/>
              <w:spacing w:after="57"/>
              <w:rPr>
                <w:sz w:val="22"/>
                <w:szCs w:val="22"/>
              </w:rPr>
            </w:pPr>
            <w:r w:rsidRPr="008A48C0">
              <w:rPr>
                <w:sz w:val="22"/>
                <w:szCs w:val="22"/>
              </w:rPr>
              <w:t>Cryopreservation of Hematopoietic Progenitor Cell, Apheresis</w:t>
            </w:r>
          </w:p>
        </w:tc>
        <w:tc>
          <w:tcPr>
            <w:tcW w:w="1152" w:type="dxa"/>
            <w:tcBorders>
              <w:top w:val="single" w:sz="4" w:space="0" w:color="auto"/>
              <w:left w:val="single" w:sz="4" w:space="0" w:color="auto"/>
              <w:bottom w:val="single" w:sz="4" w:space="0" w:color="auto"/>
              <w:right w:val="single" w:sz="4" w:space="0" w:color="auto"/>
            </w:tcBorders>
            <w:vAlign w:val="center"/>
          </w:tcPr>
          <w:p w14:paraId="1FC2EF98"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146E64B3"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A19EFA1"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00AF412" w14:textId="77777777" w:rsidR="000A64CA" w:rsidRPr="008A48C0" w:rsidRDefault="000A64CA" w:rsidP="000C3EC3">
            <w:pPr>
              <w:jc w:val="center"/>
            </w:pPr>
          </w:p>
        </w:tc>
      </w:tr>
      <w:tr w:rsidR="000A64CA" w:rsidRPr="008A48C0" w14:paraId="4C986CC7"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1C6A14D" w14:textId="77777777" w:rsidR="000A64CA" w:rsidRPr="000A64CA" w:rsidRDefault="000A64CA" w:rsidP="000C3EC3">
            <w:pPr>
              <w:tabs>
                <w:tab w:val="left" w:pos="-720"/>
              </w:tabs>
              <w:suppressAutoHyphens/>
              <w:spacing w:after="57"/>
              <w:jc w:val="center"/>
              <w:rPr>
                <w:sz w:val="22"/>
                <w:szCs w:val="22"/>
              </w:rPr>
            </w:pPr>
            <w:r w:rsidRPr="008A48C0">
              <w:rPr>
                <w:sz w:val="22"/>
                <w:szCs w:val="22"/>
              </w:rPr>
              <w:t>5411</w:t>
            </w:r>
          </w:p>
        </w:tc>
        <w:tc>
          <w:tcPr>
            <w:tcW w:w="4176" w:type="dxa"/>
            <w:tcBorders>
              <w:top w:val="single" w:sz="4" w:space="0" w:color="auto"/>
              <w:left w:val="single" w:sz="4" w:space="0" w:color="auto"/>
              <w:bottom w:val="single" w:sz="4" w:space="0" w:color="auto"/>
              <w:right w:val="single" w:sz="4" w:space="0" w:color="auto"/>
            </w:tcBorders>
            <w:vAlign w:val="center"/>
          </w:tcPr>
          <w:p w14:paraId="1C26E4B6" w14:textId="77777777" w:rsidR="000A64CA" w:rsidRPr="000A64CA" w:rsidRDefault="000A64CA" w:rsidP="000C3EC3">
            <w:pPr>
              <w:tabs>
                <w:tab w:val="left" w:pos="-720"/>
              </w:tabs>
              <w:suppressAutoHyphens/>
              <w:spacing w:after="57"/>
              <w:rPr>
                <w:sz w:val="22"/>
                <w:szCs w:val="22"/>
              </w:rPr>
            </w:pPr>
            <w:r w:rsidRPr="008A48C0">
              <w:rPr>
                <w:sz w:val="22"/>
                <w:szCs w:val="22"/>
              </w:rPr>
              <w:t>Thawing of Hematopoietic Progenitor Cell, Cord Blood</w:t>
            </w:r>
          </w:p>
        </w:tc>
        <w:tc>
          <w:tcPr>
            <w:tcW w:w="1152" w:type="dxa"/>
            <w:tcBorders>
              <w:top w:val="single" w:sz="4" w:space="0" w:color="auto"/>
              <w:left w:val="single" w:sz="4" w:space="0" w:color="auto"/>
              <w:bottom w:val="single" w:sz="4" w:space="0" w:color="auto"/>
              <w:right w:val="single" w:sz="4" w:space="0" w:color="auto"/>
            </w:tcBorders>
            <w:vAlign w:val="center"/>
          </w:tcPr>
          <w:p w14:paraId="1B20D683"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55D22280"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9826A34"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B3147B3" w14:textId="77777777" w:rsidR="000A64CA" w:rsidRPr="008A48C0" w:rsidRDefault="000A64CA" w:rsidP="000C3EC3">
            <w:pPr>
              <w:jc w:val="center"/>
            </w:pPr>
          </w:p>
        </w:tc>
      </w:tr>
      <w:tr w:rsidR="000A64CA" w:rsidRPr="008A48C0" w14:paraId="475F8BFF"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0E91E477" w14:textId="77777777" w:rsidR="000A64CA" w:rsidRPr="000A64CA" w:rsidRDefault="000A64CA" w:rsidP="000C3EC3">
            <w:pPr>
              <w:tabs>
                <w:tab w:val="left" w:pos="-720"/>
              </w:tabs>
              <w:suppressAutoHyphens/>
              <w:spacing w:after="57"/>
              <w:jc w:val="center"/>
              <w:rPr>
                <w:sz w:val="22"/>
                <w:szCs w:val="22"/>
              </w:rPr>
            </w:pPr>
            <w:r w:rsidRPr="008A48C0">
              <w:rPr>
                <w:sz w:val="22"/>
                <w:szCs w:val="22"/>
              </w:rPr>
              <w:t>5412</w:t>
            </w:r>
          </w:p>
        </w:tc>
        <w:tc>
          <w:tcPr>
            <w:tcW w:w="4176" w:type="dxa"/>
            <w:tcBorders>
              <w:top w:val="single" w:sz="4" w:space="0" w:color="auto"/>
              <w:left w:val="single" w:sz="4" w:space="0" w:color="auto"/>
              <w:bottom w:val="single" w:sz="4" w:space="0" w:color="auto"/>
              <w:right w:val="single" w:sz="4" w:space="0" w:color="auto"/>
            </w:tcBorders>
            <w:vAlign w:val="center"/>
          </w:tcPr>
          <w:p w14:paraId="0DF6585D" w14:textId="77777777" w:rsidR="000A64CA" w:rsidRPr="000A64CA" w:rsidRDefault="000A64CA" w:rsidP="000C3EC3">
            <w:pPr>
              <w:tabs>
                <w:tab w:val="left" w:pos="-720"/>
              </w:tabs>
              <w:suppressAutoHyphens/>
              <w:spacing w:after="57"/>
              <w:rPr>
                <w:sz w:val="22"/>
                <w:szCs w:val="22"/>
              </w:rPr>
            </w:pPr>
            <w:r w:rsidRPr="008A48C0">
              <w:rPr>
                <w:sz w:val="22"/>
                <w:szCs w:val="22"/>
              </w:rPr>
              <w:t>Thawing of Hematopoietic Progenitor Cell and Cellular Therapy Products Stored in Tubes</w:t>
            </w:r>
          </w:p>
        </w:tc>
        <w:tc>
          <w:tcPr>
            <w:tcW w:w="1152" w:type="dxa"/>
            <w:tcBorders>
              <w:top w:val="single" w:sz="4" w:space="0" w:color="auto"/>
              <w:left w:val="single" w:sz="4" w:space="0" w:color="auto"/>
              <w:bottom w:val="single" w:sz="4" w:space="0" w:color="auto"/>
              <w:right w:val="single" w:sz="4" w:space="0" w:color="auto"/>
            </w:tcBorders>
            <w:vAlign w:val="center"/>
          </w:tcPr>
          <w:p w14:paraId="3EA8A4ED" w14:textId="77777777" w:rsidR="000A64CA" w:rsidRP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66CBFA54"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A4F4760"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E720612" w14:textId="77777777" w:rsidR="000A64CA" w:rsidRPr="008A48C0" w:rsidRDefault="000A64CA" w:rsidP="000C3EC3">
            <w:pPr>
              <w:jc w:val="center"/>
            </w:pPr>
          </w:p>
        </w:tc>
      </w:tr>
      <w:tr w:rsidR="000A64CA" w:rsidRPr="008A48C0" w14:paraId="79EA26E8"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378A9CF7" w14:textId="77777777" w:rsidR="000A64CA" w:rsidRPr="008A48C0" w:rsidRDefault="000A64CA" w:rsidP="000C3EC3">
            <w:pPr>
              <w:tabs>
                <w:tab w:val="left" w:pos="-720"/>
              </w:tabs>
              <w:suppressAutoHyphens/>
              <w:spacing w:after="57"/>
              <w:jc w:val="center"/>
              <w:rPr>
                <w:sz w:val="22"/>
                <w:szCs w:val="22"/>
              </w:rPr>
            </w:pPr>
            <w:r w:rsidRPr="008A48C0">
              <w:rPr>
                <w:sz w:val="22"/>
                <w:szCs w:val="22"/>
              </w:rPr>
              <w:t>5413</w:t>
            </w:r>
          </w:p>
        </w:tc>
        <w:tc>
          <w:tcPr>
            <w:tcW w:w="4176" w:type="dxa"/>
            <w:tcBorders>
              <w:top w:val="single" w:sz="4" w:space="0" w:color="auto"/>
              <w:left w:val="single" w:sz="4" w:space="0" w:color="auto"/>
              <w:bottom w:val="single" w:sz="4" w:space="0" w:color="auto"/>
              <w:right w:val="single" w:sz="4" w:space="0" w:color="auto"/>
            </w:tcBorders>
            <w:vAlign w:val="center"/>
          </w:tcPr>
          <w:p w14:paraId="5BB475B6" w14:textId="77777777" w:rsidR="000A64CA" w:rsidRPr="008A48C0" w:rsidRDefault="000A64CA" w:rsidP="000C3EC3">
            <w:pPr>
              <w:tabs>
                <w:tab w:val="left" w:pos="-720"/>
              </w:tabs>
              <w:suppressAutoHyphens/>
              <w:spacing w:after="57"/>
              <w:rPr>
                <w:sz w:val="22"/>
                <w:szCs w:val="22"/>
              </w:rPr>
            </w:pPr>
            <w:r w:rsidRPr="008A48C0">
              <w:rPr>
                <w:sz w:val="22"/>
                <w:szCs w:val="22"/>
              </w:rPr>
              <w:t>Bedside Thawing of Cryopreserved Hematopoietic Progenitor Cell/Cellular Therapy Product</w:t>
            </w:r>
          </w:p>
        </w:tc>
        <w:tc>
          <w:tcPr>
            <w:tcW w:w="1152" w:type="dxa"/>
            <w:tcBorders>
              <w:top w:val="single" w:sz="4" w:space="0" w:color="auto"/>
              <w:left w:val="single" w:sz="4" w:space="0" w:color="auto"/>
              <w:bottom w:val="single" w:sz="4" w:space="0" w:color="auto"/>
              <w:right w:val="single" w:sz="4" w:space="0" w:color="auto"/>
            </w:tcBorders>
            <w:vAlign w:val="center"/>
          </w:tcPr>
          <w:p w14:paraId="3514B9FC" w14:textId="77777777" w:rsidR="000A64CA" w:rsidRDefault="000A64CA" w:rsidP="000C3EC3">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772FBD7A"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D84F5B7" w14:textId="77777777" w:rsidR="000A64CA" w:rsidRPr="008A48C0" w:rsidRDefault="000A64CA" w:rsidP="000C3EC3">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0D36C2E" w14:textId="77777777" w:rsidR="000A64CA" w:rsidRPr="008A48C0" w:rsidRDefault="000A64CA" w:rsidP="000C3EC3">
            <w:pPr>
              <w:jc w:val="center"/>
            </w:pPr>
          </w:p>
        </w:tc>
      </w:tr>
      <w:tr w:rsidR="000A64CA" w:rsidRPr="008A48C0" w14:paraId="79ACF677"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EE74BC4" w14:textId="77777777" w:rsidR="000A64CA" w:rsidRPr="000A64CA" w:rsidRDefault="000A64CA" w:rsidP="00287342">
            <w:pPr>
              <w:tabs>
                <w:tab w:val="left" w:pos="-720"/>
              </w:tabs>
              <w:suppressAutoHyphens/>
              <w:spacing w:after="57"/>
              <w:jc w:val="center"/>
              <w:rPr>
                <w:sz w:val="22"/>
                <w:szCs w:val="22"/>
              </w:rPr>
            </w:pPr>
            <w:r w:rsidRPr="008A48C0">
              <w:rPr>
                <w:sz w:val="22"/>
                <w:szCs w:val="22"/>
              </w:rPr>
              <w:t>5414</w:t>
            </w:r>
          </w:p>
        </w:tc>
        <w:tc>
          <w:tcPr>
            <w:tcW w:w="4176" w:type="dxa"/>
            <w:tcBorders>
              <w:top w:val="single" w:sz="4" w:space="0" w:color="auto"/>
              <w:left w:val="single" w:sz="4" w:space="0" w:color="auto"/>
              <w:bottom w:val="single" w:sz="4" w:space="0" w:color="auto"/>
              <w:right w:val="single" w:sz="4" w:space="0" w:color="auto"/>
            </w:tcBorders>
            <w:vAlign w:val="center"/>
          </w:tcPr>
          <w:p w14:paraId="3A5284EE" w14:textId="77777777" w:rsidR="000A64CA" w:rsidRPr="000A64CA" w:rsidRDefault="000A64CA" w:rsidP="00287342">
            <w:pPr>
              <w:tabs>
                <w:tab w:val="left" w:pos="-720"/>
              </w:tabs>
              <w:suppressAutoHyphens/>
              <w:spacing w:after="57"/>
              <w:rPr>
                <w:sz w:val="22"/>
                <w:szCs w:val="22"/>
              </w:rPr>
            </w:pPr>
            <w:r w:rsidRPr="008A48C0">
              <w:rPr>
                <w:sz w:val="22"/>
                <w:szCs w:val="22"/>
              </w:rPr>
              <w:t>Thawing of Cryopreserved Hematopoietic Progenitor Cell, Marrow</w:t>
            </w:r>
          </w:p>
        </w:tc>
        <w:tc>
          <w:tcPr>
            <w:tcW w:w="1152" w:type="dxa"/>
            <w:tcBorders>
              <w:top w:val="single" w:sz="4" w:space="0" w:color="auto"/>
              <w:left w:val="single" w:sz="4" w:space="0" w:color="auto"/>
              <w:bottom w:val="single" w:sz="4" w:space="0" w:color="auto"/>
              <w:right w:val="single" w:sz="4" w:space="0" w:color="auto"/>
            </w:tcBorders>
            <w:vAlign w:val="center"/>
          </w:tcPr>
          <w:p w14:paraId="0AC27981"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61BBF193"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22F7896"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231C058" w14:textId="77777777" w:rsidR="000A64CA" w:rsidRPr="008A48C0" w:rsidRDefault="000A64CA" w:rsidP="00287342">
            <w:pPr>
              <w:jc w:val="center"/>
            </w:pPr>
          </w:p>
        </w:tc>
      </w:tr>
      <w:tr w:rsidR="000A64CA" w:rsidRPr="008A48C0" w14:paraId="5F4BBC40"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7B7825CB" w14:textId="77777777" w:rsidR="000A64CA" w:rsidRPr="000A64CA" w:rsidRDefault="000A64CA" w:rsidP="00287342">
            <w:pPr>
              <w:tabs>
                <w:tab w:val="left" w:pos="-720"/>
              </w:tabs>
              <w:suppressAutoHyphens/>
              <w:spacing w:after="57"/>
              <w:jc w:val="center"/>
              <w:rPr>
                <w:sz w:val="22"/>
                <w:szCs w:val="22"/>
              </w:rPr>
            </w:pPr>
            <w:r w:rsidRPr="008A48C0">
              <w:rPr>
                <w:sz w:val="22"/>
                <w:szCs w:val="22"/>
              </w:rPr>
              <w:t>5415</w:t>
            </w:r>
          </w:p>
        </w:tc>
        <w:tc>
          <w:tcPr>
            <w:tcW w:w="4176" w:type="dxa"/>
            <w:tcBorders>
              <w:top w:val="single" w:sz="4" w:space="0" w:color="auto"/>
              <w:left w:val="single" w:sz="4" w:space="0" w:color="auto"/>
              <w:bottom w:val="single" w:sz="4" w:space="0" w:color="auto"/>
              <w:right w:val="single" w:sz="4" w:space="0" w:color="auto"/>
            </w:tcBorders>
            <w:vAlign w:val="center"/>
          </w:tcPr>
          <w:p w14:paraId="4B4ED29C" w14:textId="77777777" w:rsidR="000A64CA" w:rsidRPr="000A64CA" w:rsidRDefault="000A64CA" w:rsidP="00287342">
            <w:pPr>
              <w:tabs>
                <w:tab w:val="left" w:pos="-720"/>
              </w:tabs>
              <w:suppressAutoHyphens/>
              <w:spacing w:after="57"/>
              <w:rPr>
                <w:sz w:val="22"/>
                <w:szCs w:val="22"/>
              </w:rPr>
            </w:pPr>
            <w:r w:rsidRPr="008A48C0">
              <w:rPr>
                <w:sz w:val="22"/>
                <w:szCs w:val="22"/>
              </w:rPr>
              <w:t>Receiving, Thawing, and Infusion of cytotoxic t-lymphocytes</w:t>
            </w:r>
          </w:p>
        </w:tc>
        <w:tc>
          <w:tcPr>
            <w:tcW w:w="1152" w:type="dxa"/>
            <w:tcBorders>
              <w:top w:val="single" w:sz="4" w:space="0" w:color="auto"/>
              <w:left w:val="single" w:sz="4" w:space="0" w:color="auto"/>
              <w:bottom w:val="single" w:sz="4" w:space="0" w:color="auto"/>
              <w:right w:val="single" w:sz="4" w:space="0" w:color="auto"/>
            </w:tcBorders>
            <w:vAlign w:val="center"/>
          </w:tcPr>
          <w:p w14:paraId="29F279DF"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563A39A0"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2C19242"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714AD5E" w14:textId="77777777" w:rsidR="000A64CA" w:rsidRPr="008A48C0" w:rsidRDefault="000A64CA" w:rsidP="00287342">
            <w:pPr>
              <w:jc w:val="center"/>
            </w:pPr>
          </w:p>
        </w:tc>
      </w:tr>
      <w:tr w:rsidR="000A64CA" w:rsidRPr="008A48C0" w14:paraId="3FE5BF9A"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7781B990" w14:textId="77777777" w:rsidR="000A64CA" w:rsidRPr="000A64CA" w:rsidRDefault="000A64CA" w:rsidP="00287342">
            <w:pPr>
              <w:tabs>
                <w:tab w:val="left" w:pos="-720"/>
              </w:tabs>
              <w:suppressAutoHyphens/>
              <w:spacing w:after="57"/>
              <w:jc w:val="center"/>
              <w:rPr>
                <w:sz w:val="22"/>
                <w:szCs w:val="22"/>
              </w:rPr>
            </w:pPr>
            <w:r>
              <w:rPr>
                <w:sz w:val="22"/>
                <w:szCs w:val="22"/>
              </w:rPr>
              <w:t>5416</w:t>
            </w:r>
          </w:p>
        </w:tc>
        <w:tc>
          <w:tcPr>
            <w:tcW w:w="4176" w:type="dxa"/>
            <w:tcBorders>
              <w:top w:val="single" w:sz="4" w:space="0" w:color="auto"/>
              <w:left w:val="single" w:sz="4" w:space="0" w:color="auto"/>
              <w:bottom w:val="single" w:sz="4" w:space="0" w:color="auto"/>
              <w:right w:val="single" w:sz="4" w:space="0" w:color="auto"/>
            </w:tcBorders>
            <w:vAlign w:val="center"/>
          </w:tcPr>
          <w:p w14:paraId="46B8D31B" w14:textId="77777777" w:rsidR="000A64CA" w:rsidRPr="000A64CA" w:rsidRDefault="000A64CA" w:rsidP="00287342">
            <w:pPr>
              <w:tabs>
                <w:tab w:val="left" w:pos="-720"/>
              </w:tabs>
              <w:suppressAutoHyphens/>
              <w:spacing w:after="57"/>
              <w:rPr>
                <w:sz w:val="22"/>
                <w:szCs w:val="22"/>
              </w:rPr>
            </w:pPr>
            <w:r>
              <w:rPr>
                <w:sz w:val="22"/>
                <w:szCs w:val="22"/>
              </w:rPr>
              <w:t>CD34+ Selection by CliniMACS</w:t>
            </w:r>
          </w:p>
        </w:tc>
        <w:tc>
          <w:tcPr>
            <w:tcW w:w="1152" w:type="dxa"/>
            <w:tcBorders>
              <w:top w:val="single" w:sz="4" w:space="0" w:color="auto"/>
              <w:left w:val="single" w:sz="4" w:space="0" w:color="auto"/>
              <w:bottom w:val="single" w:sz="4" w:space="0" w:color="auto"/>
              <w:right w:val="single" w:sz="4" w:space="0" w:color="auto"/>
            </w:tcBorders>
            <w:vAlign w:val="center"/>
          </w:tcPr>
          <w:p w14:paraId="3B878E26"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5A650B64"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172CF05"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5C7CEEE5" w14:textId="77777777" w:rsidR="000A64CA" w:rsidRPr="008A48C0" w:rsidRDefault="000A64CA" w:rsidP="00287342">
            <w:pPr>
              <w:jc w:val="center"/>
            </w:pPr>
          </w:p>
        </w:tc>
      </w:tr>
      <w:tr w:rsidR="000A64CA" w:rsidRPr="008A48C0" w14:paraId="68144B34"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BF44CD0" w14:textId="77777777" w:rsidR="000A64CA" w:rsidRDefault="000A64CA" w:rsidP="00287342">
            <w:pPr>
              <w:tabs>
                <w:tab w:val="left" w:pos="-720"/>
              </w:tabs>
              <w:suppressAutoHyphens/>
              <w:spacing w:after="57"/>
              <w:jc w:val="center"/>
              <w:rPr>
                <w:sz w:val="22"/>
                <w:szCs w:val="22"/>
              </w:rPr>
            </w:pPr>
            <w:r>
              <w:rPr>
                <w:sz w:val="22"/>
                <w:szCs w:val="22"/>
              </w:rPr>
              <w:t>5417</w:t>
            </w:r>
          </w:p>
        </w:tc>
        <w:tc>
          <w:tcPr>
            <w:tcW w:w="4176" w:type="dxa"/>
            <w:tcBorders>
              <w:top w:val="single" w:sz="4" w:space="0" w:color="auto"/>
              <w:left w:val="single" w:sz="4" w:space="0" w:color="auto"/>
              <w:bottom w:val="single" w:sz="4" w:space="0" w:color="auto"/>
              <w:right w:val="single" w:sz="4" w:space="0" w:color="auto"/>
            </w:tcBorders>
            <w:vAlign w:val="center"/>
          </w:tcPr>
          <w:p w14:paraId="1633A78C" w14:textId="77777777" w:rsidR="000A64CA" w:rsidRDefault="000A64CA" w:rsidP="00287342">
            <w:pPr>
              <w:tabs>
                <w:tab w:val="left" w:pos="-720"/>
              </w:tabs>
              <w:suppressAutoHyphens/>
              <w:spacing w:after="57"/>
              <w:rPr>
                <w:sz w:val="22"/>
                <w:szCs w:val="22"/>
              </w:rPr>
            </w:pPr>
            <w:r w:rsidRPr="000A64CA">
              <w:rPr>
                <w:sz w:val="22"/>
                <w:szCs w:val="22"/>
              </w:rPr>
              <w:t xml:space="preserve">T-Cell Receptor </w:t>
            </w:r>
            <w:r w:rsidRPr="00686207">
              <w:rPr>
                <w:sz w:val="22"/>
                <w:szCs w:val="22"/>
              </w:rPr>
              <w:t>α</w:t>
            </w:r>
            <w:r w:rsidRPr="000A64CA">
              <w:rPr>
                <w:sz w:val="22"/>
                <w:szCs w:val="22"/>
              </w:rPr>
              <w:t xml:space="preserve"> /</w:t>
            </w:r>
            <w:r w:rsidRPr="00686207">
              <w:rPr>
                <w:sz w:val="22"/>
                <w:szCs w:val="22"/>
              </w:rPr>
              <w:t xml:space="preserve"> β</w:t>
            </w:r>
            <w:r w:rsidRPr="000A64CA">
              <w:rPr>
                <w:sz w:val="22"/>
                <w:szCs w:val="22"/>
              </w:rPr>
              <w:t xml:space="preserve"> and CD19 Depletion</w:t>
            </w:r>
          </w:p>
        </w:tc>
        <w:tc>
          <w:tcPr>
            <w:tcW w:w="1152" w:type="dxa"/>
            <w:tcBorders>
              <w:top w:val="single" w:sz="4" w:space="0" w:color="auto"/>
              <w:left w:val="single" w:sz="4" w:space="0" w:color="auto"/>
              <w:bottom w:val="single" w:sz="4" w:space="0" w:color="auto"/>
              <w:right w:val="single" w:sz="4" w:space="0" w:color="auto"/>
            </w:tcBorders>
            <w:vAlign w:val="center"/>
          </w:tcPr>
          <w:p w14:paraId="56AF738F" w14:textId="77777777" w:rsid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23F11CA7"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3E4F520"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19CD140" w14:textId="77777777" w:rsidR="000A64CA" w:rsidRPr="008A48C0" w:rsidRDefault="000A64CA" w:rsidP="00287342">
            <w:pPr>
              <w:jc w:val="center"/>
            </w:pPr>
          </w:p>
        </w:tc>
      </w:tr>
      <w:tr w:rsidR="000A64CA" w:rsidRPr="008A48C0" w14:paraId="0A579D0B"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D960A9D" w14:textId="77777777" w:rsidR="000A64CA" w:rsidRDefault="000A64CA" w:rsidP="00287342">
            <w:pPr>
              <w:tabs>
                <w:tab w:val="left" w:pos="-720"/>
              </w:tabs>
              <w:suppressAutoHyphens/>
              <w:spacing w:after="57"/>
              <w:jc w:val="center"/>
              <w:rPr>
                <w:sz w:val="22"/>
                <w:szCs w:val="22"/>
              </w:rPr>
            </w:pPr>
            <w:r>
              <w:rPr>
                <w:sz w:val="22"/>
                <w:szCs w:val="22"/>
              </w:rPr>
              <w:t>5418</w:t>
            </w:r>
          </w:p>
        </w:tc>
        <w:tc>
          <w:tcPr>
            <w:tcW w:w="4176" w:type="dxa"/>
            <w:tcBorders>
              <w:top w:val="single" w:sz="4" w:space="0" w:color="auto"/>
              <w:left w:val="single" w:sz="4" w:space="0" w:color="auto"/>
              <w:bottom w:val="single" w:sz="4" w:space="0" w:color="auto"/>
              <w:right w:val="single" w:sz="4" w:space="0" w:color="auto"/>
            </w:tcBorders>
            <w:vAlign w:val="center"/>
          </w:tcPr>
          <w:p w14:paraId="30222B7D" w14:textId="77777777" w:rsidR="000A64CA" w:rsidRPr="00684EE2" w:rsidRDefault="000A64CA" w:rsidP="00287342">
            <w:pPr>
              <w:tabs>
                <w:tab w:val="left" w:pos="-720"/>
              </w:tabs>
              <w:suppressAutoHyphens/>
              <w:spacing w:after="57"/>
              <w:rPr>
                <w:sz w:val="22"/>
                <w:szCs w:val="22"/>
              </w:rPr>
            </w:pPr>
            <w:r w:rsidRPr="00684EE2">
              <w:rPr>
                <w:sz w:val="22"/>
                <w:szCs w:val="22"/>
              </w:rPr>
              <w:t>Preparation of Cryoprotectant</w:t>
            </w:r>
          </w:p>
        </w:tc>
        <w:tc>
          <w:tcPr>
            <w:tcW w:w="1152" w:type="dxa"/>
            <w:tcBorders>
              <w:top w:val="single" w:sz="4" w:space="0" w:color="auto"/>
              <w:left w:val="single" w:sz="4" w:space="0" w:color="auto"/>
              <w:bottom w:val="single" w:sz="4" w:space="0" w:color="auto"/>
              <w:right w:val="single" w:sz="4" w:space="0" w:color="auto"/>
            </w:tcBorders>
            <w:vAlign w:val="center"/>
          </w:tcPr>
          <w:p w14:paraId="29EB1707" w14:textId="77777777" w:rsid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3ADF3F5C"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18E81C4"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31511C5" w14:textId="77777777" w:rsidR="000A64CA" w:rsidRPr="008A48C0" w:rsidRDefault="000A64CA" w:rsidP="00287342">
            <w:pPr>
              <w:jc w:val="center"/>
            </w:pPr>
          </w:p>
        </w:tc>
      </w:tr>
      <w:tr w:rsidR="000A64CA" w:rsidRPr="008A48C0" w14:paraId="40DE9C14"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126CB734" w14:textId="77777777" w:rsidR="000A64CA" w:rsidRPr="000A64CA" w:rsidRDefault="000A64CA" w:rsidP="00287342">
            <w:pPr>
              <w:tabs>
                <w:tab w:val="left" w:pos="-720"/>
              </w:tabs>
              <w:suppressAutoHyphens/>
              <w:spacing w:after="57"/>
              <w:jc w:val="center"/>
              <w:rPr>
                <w:sz w:val="22"/>
                <w:szCs w:val="22"/>
              </w:rPr>
            </w:pPr>
            <w:r w:rsidRPr="008A48C0">
              <w:rPr>
                <w:sz w:val="22"/>
                <w:szCs w:val="22"/>
              </w:rPr>
              <w:t>5503</w:t>
            </w:r>
          </w:p>
        </w:tc>
        <w:tc>
          <w:tcPr>
            <w:tcW w:w="4176" w:type="dxa"/>
            <w:tcBorders>
              <w:top w:val="single" w:sz="4" w:space="0" w:color="auto"/>
              <w:left w:val="single" w:sz="4" w:space="0" w:color="auto"/>
              <w:bottom w:val="single" w:sz="4" w:space="0" w:color="auto"/>
              <w:right w:val="single" w:sz="4" w:space="0" w:color="auto"/>
            </w:tcBorders>
            <w:vAlign w:val="center"/>
          </w:tcPr>
          <w:p w14:paraId="6FBD00DB" w14:textId="77777777" w:rsidR="000A64CA" w:rsidRPr="000A64CA" w:rsidRDefault="000A64CA" w:rsidP="00287342">
            <w:pPr>
              <w:tabs>
                <w:tab w:val="left" w:pos="-720"/>
              </w:tabs>
              <w:suppressAutoHyphens/>
              <w:spacing w:after="57"/>
              <w:rPr>
                <w:sz w:val="22"/>
                <w:szCs w:val="22"/>
              </w:rPr>
            </w:pPr>
            <w:r w:rsidRPr="00B80136">
              <w:rPr>
                <w:sz w:val="22"/>
                <w:szCs w:val="22"/>
              </w:rPr>
              <w:t>Preparation and Staining of Cells for FACS Sorting</w:t>
            </w:r>
          </w:p>
        </w:tc>
        <w:tc>
          <w:tcPr>
            <w:tcW w:w="1152" w:type="dxa"/>
            <w:tcBorders>
              <w:top w:val="single" w:sz="4" w:space="0" w:color="auto"/>
              <w:left w:val="single" w:sz="4" w:space="0" w:color="auto"/>
              <w:bottom w:val="single" w:sz="4" w:space="0" w:color="auto"/>
              <w:right w:val="single" w:sz="4" w:space="0" w:color="auto"/>
            </w:tcBorders>
            <w:vAlign w:val="center"/>
          </w:tcPr>
          <w:p w14:paraId="40D6CFE3"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0BF21AE6"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1FE9E74"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011AB20" w14:textId="77777777" w:rsidR="000A64CA" w:rsidRPr="008A48C0" w:rsidRDefault="000A64CA" w:rsidP="00287342">
            <w:pPr>
              <w:jc w:val="center"/>
            </w:pPr>
          </w:p>
        </w:tc>
      </w:tr>
      <w:tr w:rsidR="000A64CA" w:rsidRPr="008A48C0" w14:paraId="2755CFCB"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3716809C" w14:textId="77777777" w:rsidR="000A64CA" w:rsidRPr="000A64CA" w:rsidRDefault="000A64CA" w:rsidP="00287342">
            <w:pPr>
              <w:tabs>
                <w:tab w:val="left" w:pos="-720"/>
              </w:tabs>
              <w:suppressAutoHyphens/>
              <w:spacing w:after="57"/>
              <w:jc w:val="center"/>
              <w:rPr>
                <w:sz w:val="22"/>
                <w:szCs w:val="22"/>
              </w:rPr>
            </w:pPr>
            <w:r>
              <w:rPr>
                <w:sz w:val="22"/>
                <w:szCs w:val="22"/>
              </w:rPr>
              <w:t>5504</w:t>
            </w:r>
          </w:p>
        </w:tc>
        <w:tc>
          <w:tcPr>
            <w:tcW w:w="4176" w:type="dxa"/>
            <w:tcBorders>
              <w:top w:val="single" w:sz="4" w:space="0" w:color="auto"/>
              <w:left w:val="single" w:sz="4" w:space="0" w:color="auto"/>
              <w:bottom w:val="single" w:sz="4" w:space="0" w:color="auto"/>
              <w:right w:val="single" w:sz="4" w:space="0" w:color="auto"/>
            </w:tcBorders>
            <w:vAlign w:val="center"/>
          </w:tcPr>
          <w:p w14:paraId="7550C3E0" w14:textId="77777777" w:rsidR="000A64CA" w:rsidRPr="000A64CA" w:rsidRDefault="000A64CA" w:rsidP="00287342">
            <w:pPr>
              <w:tabs>
                <w:tab w:val="left" w:pos="-720"/>
              </w:tabs>
              <w:suppressAutoHyphens/>
              <w:spacing w:after="57"/>
              <w:rPr>
                <w:sz w:val="22"/>
                <w:szCs w:val="22"/>
              </w:rPr>
            </w:pPr>
            <w:r w:rsidRPr="00B80136">
              <w:rPr>
                <w:sz w:val="22"/>
                <w:szCs w:val="22"/>
              </w:rPr>
              <w:t>Separation and Cryopreservation of Mononuclear Leukocytes</w:t>
            </w:r>
          </w:p>
        </w:tc>
        <w:tc>
          <w:tcPr>
            <w:tcW w:w="1152" w:type="dxa"/>
            <w:tcBorders>
              <w:top w:val="single" w:sz="4" w:space="0" w:color="auto"/>
              <w:left w:val="single" w:sz="4" w:space="0" w:color="auto"/>
              <w:bottom w:val="single" w:sz="4" w:space="0" w:color="auto"/>
              <w:right w:val="single" w:sz="4" w:space="0" w:color="auto"/>
            </w:tcBorders>
            <w:vAlign w:val="center"/>
          </w:tcPr>
          <w:p w14:paraId="36775519"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1B086924"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CB64160"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6F6DBA9" w14:textId="77777777" w:rsidR="000A64CA" w:rsidRPr="008A48C0" w:rsidRDefault="000A64CA" w:rsidP="00287342">
            <w:pPr>
              <w:jc w:val="center"/>
            </w:pPr>
          </w:p>
        </w:tc>
      </w:tr>
      <w:tr w:rsidR="000A64CA" w:rsidRPr="008A48C0" w14:paraId="4A0A6F42"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221159B8" w14:textId="77777777" w:rsidR="000A64CA" w:rsidRPr="000A64CA" w:rsidRDefault="000A64CA" w:rsidP="00287342">
            <w:pPr>
              <w:tabs>
                <w:tab w:val="left" w:pos="-720"/>
              </w:tabs>
              <w:suppressAutoHyphens/>
              <w:spacing w:after="57"/>
              <w:jc w:val="center"/>
              <w:rPr>
                <w:sz w:val="22"/>
                <w:szCs w:val="22"/>
              </w:rPr>
            </w:pPr>
            <w:r>
              <w:rPr>
                <w:sz w:val="22"/>
                <w:szCs w:val="22"/>
              </w:rPr>
              <w:t>5505</w:t>
            </w:r>
          </w:p>
        </w:tc>
        <w:tc>
          <w:tcPr>
            <w:tcW w:w="4176" w:type="dxa"/>
            <w:tcBorders>
              <w:top w:val="single" w:sz="4" w:space="0" w:color="auto"/>
              <w:left w:val="single" w:sz="4" w:space="0" w:color="auto"/>
              <w:bottom w:val="single" w:sz="4" w:space="0" w:color="auto"/>
              <w:right w:val="single" w:sz="4" w:space="0" w:color="auto"/>
            </w:tcBorders>
            <w:vAlign w:val="center"/>
          </w:tcPr>
          <w:p w14:paraId="0EAB9973" w14:textId="77777777" w:rsidR="000A64CA" w:rsidRPr="000A64CA" w:rsidRDefault="000A64CA" w:rsidP="00287342">
            <w:pPr>
              <w:tabs>
                <w:tab w:val="left" w:pos="-720"/>
              </w:tabs>
              <w:suppressAutoHyphens/>
              <w:spacing w:after="57"/>
              <w:rPr>
                <w:sz w:val="22"/>
                <w:szCs w:val="22"/>
              </w:rPr>
            </w:pPr>
            <w:r w:rsidRPr="00B80136">
              <w:rPr>
                <w:sz w:val="22"/>
                <w:szCs w:val="22"/>
              </w:rPr>
              <w:t>Preparation and Storage of Plasmas and Serums for BMT Patients and Donors</w:t>
            </w:r>
          </w:p>
        </w:tc>
        <w:tc>
          <w:tcPr>
            <w:tcW w:w="1152" w:type="dxa"/>
            <w:tcBorders>
              <w:top w:val="single" w:sz="4" w:space="0" w:color="auto"/>
              <w:left w:val="single" w:sz="4" w:space="0" w:color="auto"/>
              <w:bottom w:val="single" w:sz="4" w:space="0" w:color="auto"/>
              <w:right w:val="single" w:sz="4" w:space="0" w:color="auto"/>
            </w:tcBorders>
            <w:vAlign w:val="center"/>
          </w:tcPr>
          <w:p w14:paraId="682A8DB1" w14:textId="77777777" w:rsidR="000A64CA" w:rsidRPr="000A64CA" w:rsidRDefault="000A64CA" w:rsidP="00287342">
            <w:pPr>
              <w:jc w:val="center"/>
              <w:rPr>
                <w:sz w:val="22"/>
              </w:rPr>
            </w:pPr>
            <w:r>
              <w:rPr>
                <w:sz w:val="22"/>
              </w:rPr>
              <w:t>1</w:t>
            </w:r>
          </w:p>
        </w:tc>
        <w:tc>
          <w:tcPr>
            <w:tcW w:w="1544" w:type="dxa"/>
            <w:tcBorders>
              <w:top w:val="single" w:sz="4" w:space="0" w:color="auto"/>
              <w:left w:val="single" w:sz="4" w:space="0" w:color="auto"/>
              <w:bottom w:val="single" w:sz="4" w:space="0" w:color="auto"/>
              <w:right w:val="single" w:sz="4" w:space="0" w:color="auto"/>
            </w:tcBorders>
            <w:vAlign w:val="bottom"/>
          </w:tcPr>
          <w:p w14:paraId="438AB2FD"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B017F22"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377126B" w14:textId="77777777" w:rsidR="000A64CA" w:rsidRPr="008A48C0" w:rsidRDefault="000A64CA" w:rsidP="00287342">
            <w:pPr>
              <w:jc w:val="center"/>
            </w:pPr>
          </w:p>
        </w:tc>
      </w:tr>
      <w:tr w:rsidR="000A64CA" w:rsidRPr="008A48C0" w14:paraId="124B4405"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0D5B0F65" w14:textId="77777777" w:rsidR="000A64CA" w:rsidRPr="000A64CA" w:rsidRDefault="000A64CA" w:rsidP="00287342">
            <w:pPr>
              <w:tabs>
                <w:tab w:val="left" w:pos="-720"/>
              </w:tabs>
              <w:suppressAutoHyphens/>
              <w:spacing w:after="57"/>
              <w:jc w:val="center"/>
              <w:rPr>
                <w:sz w:val="22"/>
                <w:szCs w:val="22"/>
              </w:rPr>
            </w:pPr>
            <w:r>
              <w:rPr>
                <w:sz w:val="22"/>
                <w:szCs w:val="22"/>
              </w:rPr>
              <w:t>5506</w:t>
            </w:r>
          </w:p>
        </w:tc>
        <w:tc>
          <w:tcPr>
            <w:tcW w:w="4176" w:type="dxa"/>
            <w:tcBorders>
              <w:top w:val="single" w:sz="4" w:space="0" w:color="auto"/>
              <w:left w:val="single" w:sz="4" w:space="0" w:color="auto"/>
              <w:bottom w:val="single" w:sz="4" w:space="0" w:color="auto"/>
              <w:right w:val="single" w:sz="4" w:space="0" w:color="auto"/>
            </w:tcBorders>
            <w:vAlign w:val="center"/>
          </w:tcPr>
          <w:p w14:paraId="796A560D" w14:textId="77777777" w:rsidR="000A64CA" w:rsidRPr="000A64CA" w:rsidRDefault="000A64CA" w:rsidP="00287342">
            <w:pPr>
              <w:tabs>
                <w:tab w:val="left" w:pos="-720"/>
              </w:tabs>
              <w:suppressAutoHyphens/>
              <w:spacing w:after="57"/>
              <w:rPr>
                <w:sz w:val="22"/>
                <w:szCs w:val="22"/>
              </w:rPr>
            </w:pPr>
            <w:r w:rsidRPr="00B80136">
              <w:rPr>
                <w:sz w:val="22"/>
                <w:szCs w:val="22"/>
              </w:rPr>
              <w:t>Separation and Cryopreservat</w:t>
            </w:r>
            <w:r>
              <w:rPr>
                <w:sz w:val="22"/>
                <w:szCs w:val="22"/>
              </w:rPr>
              <w:t>i</w:t>
            </w:r>
            <w:r w:rsidRPr="00B80136">
              <w:rPr>
                <w:sz w:val="22"/>
                <w:szCs w:val="22"/>
              </w:rPr>
              <w:t>on of Granulocytes</w:t>
            </w:r>
          </w:p>
        </w:tc>
        <w:tc>
          <w:tcPr>
            <w:tcW w:w="1152" w:type="dxa"/>
            <w:tcBorders>
              <w:top w:val="single" w:sz="4" w:space="0" w:color="auto"/>
              <w:left w:val="single" w:sz="4" w:space="0" w:color="auto"/>
              <w:bottom w:val="single" w:sz="4" w:space="0" w:color="auto"/>
              <w:right w:val="single" w:sz="4" w:space="0" w:color="auto"/>
            </w:tcBorders>
            <w:vAlign w:val="center"/>
          </w:tcPr>
          <w:p w14:paraId="7F74320C"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27B0E3FB"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826E422"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70ABEED" w14:textId="77777777" w:rsidR="000A64CA" w:rsidRPr="008A48C0" w:rsidRDefault="000A64CA" w:rsidP="00287342">
            <w:pPr>
              <w:jc w:val="center"/>
            </w:pPr>
          </w:p>
        </w:tc>
      </w:tr>
      <w:tr w:rsidR="000A64CA" w:rsidRPr="008A48C0" w14:paraId="24818639"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6C7D36F3" w14:textId="77777777" w:rsidR="000A64CA" w:rsidRPr="000A64CA" w:rsidRDefault="000A64CA" w:rsidP="00287342">
            <w:pPr>
              <w:tabs>
                <w:tab w:val="left" w:pos="-720"/>
              </w:tabs>
              <w:suppressAutoHyphens/>
              <w:spacing w:after="57"/>
              <w:jc w:val="center"/>
              <w:rPr>
                <w:sz w:val="22"/>
                <w:szCs w:val="22"/>
              </w:rPr>
            </w:pPr>
            <w:r>
              <w:rPr>
                <w:sz w:val="22"/>
                <w:szCs w:val="22"/>
              </w:rPr>
              <w:t>5507</w:t>
            </w:r>
          </w:p>
        </w:tc>
        <w:tc>
          <w:tcPr>
            <w:tcW w:w="4176" w:type="dxa"/>
            <w:tcBorders>
              <w:top w:val="single" w:sz="4" w:space="0" w:color="auto"/>
              <w:left w:val="single" w:sz="4" w:space="0" w:color="auto"/>
              <w:bottom w:val="single" w:sz="4" w:space="0" w:color="auto"/>
              <w:right w:val="single" w:sz="4" w:space="0" w:color="auto"/>
            </w:tcBorders>
            <w:vAlign w:val="center"/>
          </w:tcPr>
          <w:p w14:paraId="1AB1FEE4" w14:textId="77777777" w:rsidR="000A64CA" w:rsidRPr="000A64CA" w:rsidRDefault="000A64CA" w:rsidP="00287342">
            <w:pPr>
              <w:tabs>
                <w:tab w:val="left" w:pos="-720"/>
              </w:tabs>
              <w:suppressAutoHyphens/>
              <w:spacing w:after="57"/>
              <w:rPr>
                <w:sz w:val="22"/>
                <w:szCs w:val="22"/>
              </w:rPr>
            </w:pPr>
            <w:r w:rsidRPr="00B80136">
              <w:rPr>
                <w:sz w:val="22"/>
                <w:szCs w:val="22"/>
              </w:rPr>
              <w:t>Shipping Short Tandem Repeat Specimens to City of Hope for Engraftment/Chimerism Analysis</w:t>
            </w:r>
          </w:p>
        </w:tc>
        <w:tc>
          <w:tcPr>
            <w:tcW w:w="1152" w:type="dxa"/>
            <w:tcBorders>
              <w:top w:val="single" w:sz="4" w:space="0" w:color="auto"/>
              <w:left w:val="single" w:sz="4" w:space="0" w:color="auto"/>
              <w:bottom w:val="single" w:sz="4" w:space="0" w:color="auto"/>
              <w:right w:val="single" w:sz="4" w:space="0" w:color="auto"/>
            </w:tcBorders>
            <w:vAlign w:val="center"/>
          </w:tcPr>
          <w:p w14:paraId="398C38FC" w14:textId="77777777" w:rsidR="000A64CA" w:rsidRPr="000A64CA" w:rsidRDefault="000A64CA" w:rsidP="00287342">
            <w:pPr>
              <w:jc w:val="center"/>
              <w:rPr>
                <w:sz w:val="22"/>
              </w:rPr>
            </w:pPr>
            <w:r>
              <w:rPr>
                <w:sz w:val="22"/>
              </w:rPr>
              <w:t>2</w:t>
            </w:r>
          </w:p>
        </w:tc>
        <w:tc>
          <w:tcPr>
            <w:tcW w:w="1544" w:type="dxa"/>
            <w:tcBorders>
              <w:top w:val="single" w:sz="4" w:space="0" w:color="auto"/>
              <w:left w:val="single" w:sz="4" w:space="0" w:color="auto"/>
              <w:bottom w:val="single" w:sz="4" w:space="0" w:color="auto"/>
              <w:right w:val="single" w:sz="4" w:space="0" w:color="auto"/>
            </w:tcBorders>
            <w:vAlign w:val="bottom"/>
          </w:tcPr>
          <w:p w14:paraId="5372F250"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7BC6CDF0"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14D75917" w14:textId="77777777" w:rsidR="000A64CA" w:rsidRPr="008A48C0" w:rsidRDefault="000A64CA" w:rsidP="00287342">
            <w:pPr>
              <w:jc w:val="center"/>
            </w:pPr>
          </w:p>
        </w:tc>
      </w:tr>
      <w:tr w:rsidR="000A64CA" w:rsidRPr="008A48C0" w14:paraId="21B5A06A" w14:textId="77777777" w:rsidTr="000A64CA">
        <w:trPr>
          <w:trHeight w:val="432"/>
          <w:jc w:val="center"/>
        </w:trPr>
        <w:tc>
          <w:tcPr>
            <w:tcW w:w="792" w:type="dxa"/>
            <w:tcBorders>
              <w:top w:val="single" w:sz="4" w:space="0" w:color="auto"/>
              <w:left w:val="single" w:sz="4" w:space="0" w:color="auto"/>
              <w:bottom w:val="single" w:sz="4" w:space="0" w:color="auto"/>
              <w:right w:val="single" w:sz="4" w:space="0" w:color="auto"/>
            </w:tcBorders>
            <w:vAlign w:val="center"/>
          </w:tcPr>
          <w:p w14:paraId="33EE8753" w14:textId="77777777" w:rsidR="000A64CA" w:rsidRPr="000A64CA" w:rsidRDefault="000A64CA" w:rsidP="00287342">
            <w:pPr>
              <w:tabs>
                <w:tab w:val="left" w:pos="-720"/>
              </w:tabs>
              <w:suppressAutoHyphens/>
              <w:spacing w:after="57"/>
              <w:jc w:val="center"/>
              <w:rPr>
                <w:sz w:val="22"/>
                <w:szCs w:val="22"/>
              </w:rPr>
            </w:pPr>
            <w:r>
              <w:rPr>
                <w:sz w:val="22"/>
                <w:szCs w:val="22"/>
              </w:rPr>
              <w:t>5510</w:t>
            </w:r>
          </w:p>
        </w:tc>
        <w:tc>
          <w:tcPr>
            <w:tcW w:w="4176" w:type="dxa"/>
            <w:tcBorders>
              <w:top w:val="single" w:sz="4" w:space="0" w:color="auto"/>
              <w:left w:val="single" w:sz="4" w:space="0" w:color="auto"/>
              <w:bottom w:val="single" w:sz="4" w:space="0" w:color="auto"/>
              <w:right w:val="single" w:sz="4" w:space="0" w:color="auto"/>
            </w:tcBorders>
            <w:vAlign w:val="center"/>
          </w:tcPr>
          <w:p w14:paraId="60CA57FD" w14:textId="77777777" w:rsidR="000A64CA" w:rsidRPr="000A64CA" w:rsidRDefault="000A64CA" w:rsidP="00287342">
            <w:pPr>
              <w:tabs>
                <w:tab w:val="left" w:pos="-720"/>
              </w:tabs>
              <w:suppressAutoHyphens/>
              <w:spacing w:after="57"/>
              <w:rPr>
                <w:sz w:val="22"/>
                <w:szCs w:val="22"/>
              </w:rPr>
            </w:pPr>
            <w:r w:rsidRPr="00B80136">
              <w:rPr>
                <w:sz w:val="22"/>
                <w:szCs w:val="22"/>
              </w:rPr>
              <w:t>Free Campath Level Assay</w:t>
            </w:r>
          </w:p>
        </w:tc>
        <w:tc>
          <w:tcPr>
            <w:tcW w:w="1152" w:type="dxa"/>
            <w:tcBorders>
              <w:top w:val="single" w:sz="4" w:space="0" w:color="auto"/>
              <w:left w:val="single" w:sz="4" w:space="0" w:color="auto"/>
              <w:bottom w:val="single" w:sz="4" w:space="0" w:color="auto"/>
              <w:right w:val="single" w:sz="4" w:space="0" w:color="auto"/>
            </w:tcBorders>
            <w:vAlign w:val="center"/>
          </w:tcPr>
          <w:p w14:paraId="4D9E60C6" w14:textId="77777777" w:rsidR="000A64CA" w:rsidRPr="000A64CA" w:rsidRDefault="000A64CA" w:rsidP="00287342">
            <w:pPr>
              <w:jc w:val="center"/>
              <w:rPr>
                <w:sz w:val="22"/>
              </w:rPr>
            </w:pPr>
            <w:r>
              <w:rPr>
                <w:sz w:val="22"/>
              </w:rPr>
              <w:t>3</w:t>
            </w:r>
          </w:p>
        </w:tc>
        <w:tc>
          <w:tcPr>
            <w:tcW w:w="1544" w:type="dxa"/>
            <w:tcBorders>
              <w:top w:val="single" w:sz="4" w:space="0" w:color="auto"/>
              <w:left w:val="single" w:sz="4" w:space="0" w:color="auto"/>
              <w:bottom w:val="single" w:sz="4" w:space="0" w:color="auto"/>
              <w:right w:val="single" w:sz="4" w:space="0" w:color="auto"/>
            </w:tcBorders>
            <w:vAlign w:val="bottom"/>
          </w:tcPr>
          <w:p w14:paraId="4FF359EE"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5CDDCAC" w14:textId="77777777" w:rsidR="000A64CA" w:rsidRPr="008A48C0" w:rsidRDefault="000A64CA" w:rsidP="00287342">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5978AD4" w14:textId="77777777" w:rsidR="000A64CA" w:rsidRPr="008A48C0" w:rsidRDefault="000A64CA" w:rsidP="00287342">
            <w:pPr>
              <w:jc w:val="center"/>
            </w:pPr>
          </w:p>
        </w:tc>
      </w:tr>
    </w:tbl>
    <w:p w14:paraId="0E42925C" w14:textId="731D7C1E" w:rsidR="006458E2" w:rsidRDefault="006458E2"/>
    <w:p w14:paraId="1115E13B" w14:textId="77777777" w:rsidR="009F14C9" w:rsidRPr="003F057C" w:rsidRDefault="009F14C9" w:rsidP="009F14C9">
      <w:pPr>
        <w:ind w:hanging="450"/>
        <w:rPr>
          <w:sz w:val="16"/>
          <w:szCs w:val="16"/>
        </w:rPr>
      </w:pPr>
      <w:r>
        <w:rPr>
          <w:sz w:val="16"/>
          <w:szCs w:val="16"/>
        </w:rPr>
        <w:t>*  Level 1 Procedures only require SOP review and adherence to complete training.</w:t>
      </w:r>
    </w:p>
    <w:p w14:paraId="0F6E59AC" w14:textId="77777777" w:rsidR="009F14C9" w:rsidRDefault="009F14C9" w:rsidP="009F14C9"/>
    <w:p w14:paraId="1772C8AB" w14:textId="77777777" w:rsidR="009F14C9" w:rsidRDefault="009F14C9" w:rsidP="009F14C9"/>
    <w:p w14:paraId="29890FE7" w14:textId="77777777" w:rsidR="009F14C9" w:rsidRDefault="009F14C9" w:rsidP="009F14C9"/>
    <w:p w14:paraId="0A33EB36" w14:textId="77777777" w:rsidR="009F14C9" w:rsidRDefault="009F14C9" w:rsidP="001A3994">
      <w:pPr>
        <w:jc w:val="center"/>
      </w:pPr>
      <w:r w:rsidRPr="004C1BAB">
        <w:rPr>
          <w:sz w:val="22"/>
          <w:szCs w:val="22"/>
        </w:rPr>
        <w:t>Employee training records shall be maintained in the Employee Folder</w:t>
      </w:r>
      <w:r w:rsidR="00B80136">
        <w:rPr>
          <w:sz w:val="22"/>
          <w:szCs w:val="22"/>
        </w:rPr>
        <w:t xml:space="preserve"> </w:t>
      </w:r>
      <w:r w:rsidR="00762574">
        <w:rPr>
          <w:sz w:val="22"/>
          <w:szCs w:val="22"/>
        </w:rPr>
        <w:t>until the end of</w:t>
      </w:r>
      <w:r w:rsidR="00B80136">
        <w:rPr>
          <w:sz w:val="22"/>
          <w:szCs w:val="22"/>
        </w:rPr>
        <w:t xml:space="preserve"> </w:t>
      </w:r>
      <w:r w:rsidR="001A3994">
        <w:rPr>
          <w:sz w:val="22"/>
          <w:szCs w:val="22"/>
        </w:rPr>
        <w:t>e</w:t>
      </w:r>
      <w:r w:rsidR="00B80136">
        <w:rPr>
          <w:sz w:val="22"/>
          <w:szCs w:val="22"/>
        </w:rPr>
        <w:t>mployment</w:t>
      </w:r>
    </w:p>
    <w:p w14:paraId="04D32560" w14:textId="77777777" w:rsidR="009D5107" w:rsidRDefault="009D5107">
      <w:pPr>
        <w:spacing w:after="200" w:line="276" w:lineRule="auto"/>
        <w:rPr>
          <w:sz w:val="22"/>
          <w:szCs w:val="22"/>
        </w:rPr>
      </w:pPr>
    </w:p>
    <w:p w14:paraId="334D948A" w14:textId="77777777" w:rsidR="00955898" w:rsidRDefault="00955898">
      <w:pPr>
        <w:spacing w:after="200" w:line="276" w:lineRule="auto"/>
        <w:rPr>
          <w:sz w:val="22"/>
          <w:szCs w:val="22"/>
        </w:rPr>
        <w:sectPr w:rsidR="00955898" w:rsidSect="00AF61FE">
          <w:headerReference w:type="default" r:id="rId7"/>
          <w:footerReference w:type="default" r:id="rId8"/>
          <w:headerReference w:type="first" r:id="rId9"/>
          <w:footerReference w:type="first" r:id="rId10"/>
          <w:pgSz w:w="12240" w:h="15840" w:code="1"/>
          <w:pgMar w:top="1008" w:right="1008" w:bottom="1008" w:left="1008" w:header="720" w:footer="720" w:gutter="0"/>
          <w:cols w:space="720"/>
          <w:titlePg/>
          <w:docGrid w:linePitch="360"/>
        </w:sectPr>
      </w:pPr>
    </w:p>
    <w:p w14:paraId="4248429B" w14:textId="77777777" w:rsidR="00955898" w:rsidRPr="009651E3" w:rsidRDefault="00955898" w:rsidP="009651E3">
      <w:pPr>
        <w:pStyle w:val="NoSpacing"/>
        <w:rPr>
          <w:sz w:val="18"/>
          <w:szCs w:val="18"/>
        </w:rPr>
      </w:pPr>
    </w:p>
    <w:tbl>
      <w:tblPr>
        <w:tblW w:w="11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3998"/>
        <w:gridCol w:w="1123"/>
        <w:gridCol w:w="1541"/>
        <w:gridCol w:w="1757"/>
        <w:gridCol w:w="1757"/>
      </w:tblGrid>
      <w:tr w:rsidR="009D5107" w:rsidRPr="008A48C0" w14:paraId="537AE063" w14:textId="77777777" w:rsidTr="0060505D">
        <w:trPr>
          <w:tblHeader/>
          <w:jc w:val="center"/>
        </w:trPr>
        <w:tc>
          <w:tcPr>
            <w:tcW w:w="1088" w:type="dxa"/>
          </w:tcPr>
          <w:p w14:paraId="6930114B" w14:textId="77777777" w:rsidR="009D5107" w:rsidRPr="008A48C0" w:rsidRDefault="009D5107" w:rsidP="0060505D">
            <w:pPr>
              <w:jc w:val="center"/>
            </w:pPr>
            <w:r w:rsidRPr="008A48C0">
              <w:rPr>
                <w:sz w:val="22"/>
              </w:rPr>
              <w:t>SOP #</w:t>
            </w:r>
          </w:p>
        </w:tc>
        <w:tc>
          <w:tcPr>
            <w:tcW w:w="3998" w:type="dxa"/>
          </w:tcPr>
          <w:p w14:paraId="7414540B" w14:textId="77777777" w:rsidR="009D5107" w:rsidRPr="008A48C0" w:rsidRDefault="009D5107" w:rsidP="0060505D">
            <w:pPr>
              <w:jc w:val="center"/>
            </w:pPr>
            <w:r w:rsidRPr="008A48C0">
              <w:rPr>
                <w:sz w:val="22"/>
              </w:rPr>
              <w:t>Procedure</w:t>
            </w:r>
          </w:p>
        </w:tc>
        <w:tc>
          <w:tcPr>
            <w:tcW w:w="1123" w:type="dxa"/>
          </w:tcPr>
          <w:p w14:paraId="4AE9161E" w14:textId="77777777" w:rsidR="009D5107" w:rsidRPr="008A48C0" w:rsidRDefault="009D5107" w:rsidP="0060505D">
            <w:pPr>
              <w:jc w:val="center"/>
            </w:pPr>
            <w:r w:rsidRPr="008A48C0">
              <w:rPr>
                <w:sz w:val="22"/>
              </w:rPr>
              <w:t>Procedure Level</w:t>
            </w:r>
          </w:p>
        </w:tc>
        <w:tc>
          <w:tcPr>
            <w:tcW w:w="1541" w:type="dxa"/>
          </w:tcPr>
          <w:p w14:paraId="6B025AEE" w14:textId="77777777" w:rsidR="009D5107" w:rsidRPr="008A48C0" w:rsidRDefault="009D5107" w:rsidP="0060505D">
            <w:pPr>
              <w:jc w:val="center"/>
            </w:pPr>
            <w:r w:rsidRPr="008A48C0">
              <w:rPr>
                <w:sz w:val="22"/>
              </w:rPr>
              <w:t>Training Completed on:</w:t>
            </w:r>
          </w:p>
        </w:tc>
        <w:tc>
          <w:tcPr>
            <w:tcW w:w="1757" w:type="dxa"/>
          </w:tcPr>
          <w:p w14:paraId="54675B17" w14:textId="77777777" w:rsidR="009D5107" w:rsidRPr="008A48C0" w:rsidRDefault="009D5107" w:rsidP="0060505D">
            <w:pPr>
              <w:jc w:val="center"/>
            </w:pPr>
            <w:r w:rsidRPr="008A48C0">
              <w:rPr>
                <w:sz w:val="22"/>
              </w:rPr>
              <w:t>Trainee Signature</w:t>
            </w:r>
          </w:p>
        </w:tc>
        <w:tc>
          <w:tcPr>
            <w:tcW w:w="1757" w:type="dxa"/>
          </w:tcPr>
          <w:p w14:paraId="1C1E5A4C" w14:textId="77777777" w:rsidR="009D5107" w:rsidRPr="008A48C0" w:rsidRDefault="0060505D" w:rsidP="0060505D">
            <w:pPr>
              <w:jc w:val="center"/>
            </w:pPr>
            <w:r>
              <w:rPr>
                <w:sz w:val="22"/>
              </w:rPr>
              <w:t>TCT</w:t>
            </w:r>
            <w:r w:rsidR="009D5107" w:rsidRPr="008A48C0">
              <w:rPr>
                <w:sz w:val="22"/>
              </w:rPr>
              <w:t>L Signature</w:t>
            </w:r>
          </w:p>
        </w:tc>
      </w:tr>
      <w:tr w:rsidR="009D5107" w:rsidRPr="008A48C0" w14:paraId="5B6D993D" w14:textId="77777777" w:rsidTr="0060505D">
        <w:trPr>
          <w:trHeight w:val="1008"/>
          <w:jc w:val="center"/>
        </w:trPr>
        <w:tc>
          <w:tcPr>
            <w:tcW w:w="1088" w:type="dxa"/>
            <w:vAlign w:val="center"/>
          </w:tcPr>
          <w:p w14:paraId="2BFF1A72" w14:textId="77777777" w:rsidR="009D5107" w:rsidRPr="008A48C0" w:rsidRDefault="009D5107" w:rsidP="0060505D">
            <w:pPr>
              <w:tabs>
                <w:tab w:val="left" w:pos="-720"/>
              </w:tabs>
              <w:suppressAutoHyphens/>
              <w:spacing w:after="57"/>
              <w:jc w:val="center"/>
              <w:rPr>
                <w:szCs w:val="22"/>
              </w:rPr>
            </w:pPr>
          </w:p>
        </w:tc>
        <w:tc>
          <w:tcPr>
            <w:tcW w:w="3998" w:type="dxa"/>
            <w:vAlign w:val="center"/>
          </w:tcPr>
          <w:p w14:paraId="74A65124" w14:textId="77777777" w:rsidR="009D5107" w:rsidRPr="008A48C0" w:rsidRDefault="009D5107" w:rsidP="0060505D">
            <w:pPr>
              <w:tabs>
                <w:tab w:val="left" w:pos="-720"/>
              </w:tabs>
              <w:suppressAutoHyphens/>
              <w:spacing w:after="57"/>
              <w:rPr>
                <w:szCs w:val="22"/>
              </w:rPr>
            </w:pPr>
          </w:p>
        </w:tc>
        <w:tc>
          <w:tcPr>
            <w:tcW w:w="1123" w:type="dxa"/>
            <w:vAlign w:val="center"/>
          </w:tcPr>
          <w:p w14:paraId="2B83C817" w14:textId="77777777" w:rsidR="009D5107" w:rsidRPr="008A48C0" w:rsidRDefault="009D5107" w:rsidP="0060505D">
            <w:pPr>
              <w:jc w:val="center"/>
            </w:pPr>
          </w:p>
        </w:tc>
        <w:tc>
          <w:tcPr>
            <w:tcW w:w="1541" w:type="dxa"/>
            <w:vAlign w:val="bottom"/>
          </w:tcPr>
          <w:p w14:paraId="799FF77D" w14:textId="77777777" w:rsidR="009D5107" w:rsidRPr="008A48C0" w:rsidRDefault="009D5107" w:rsidP="0060505D">
            <w:pPr>
              <w:jc w:val="center"/>
            </w:pPr>
          </w:p>
        </w:tc>
        <w:tc>
          <w:tcPr>
            <w:tcW w:w="1757" w:type="dxa"/>
            <w:vAlign w:val="bottom"/>
          </w:tcPr>
          <w:p w14:paraId="08E66E26" w14:textId="77777777" w:rsidR="009D5107" w:rsidRPr="008A48C0" w:rsidRDefault="009D5107" w:rsidP="0060505D">
            <w:pPr>
              <w:jc w:val="center"/>
            </w:pPr>
          </w:p>
        </w:tc>
        <w:tc>
          <w:tcPr>
            <w:tcW w:w="1757" w:type="dxa"/>
            <w:vAlign w:val="bottom"/>
          </w:tcPr>
          <w:p w14:paraId="0B1C6579" w14:textId="77777777" w:rsidR="009D5107" w:rsidRPr="008A48C0" w:rsidRDefault="009D5107" w:rsidP="0060505D">
            <w:pPr>
              <w:jc w:val="center"/>
            </w:pPr>
          </w:p>
        </w:tc>
      </w:tr>
      <w:tr w:rsidR="009D5107" w:rsidRPr="008A48C0" w14:paraId="19D3D525" w14:textId="77777777" w:rsidTr="0060505D">
        <w:trPr>
          <w:trHeight w:val="1008"/>
          <w:jc w:val="center"/>
        </w:trPr>
        <w:tc>
          <w:tcPr>
            <w:tcW w:w="1088" w:type="dxa"/>
            <w:vAlign w:val="center"/>
          </w:tcPr>
          <w:p w14:paraId="169CA18A" w14:textId="77777777" w:rsidR="009D5107" w:rsidRPr="008A48C0" w:rsidRDefault="009D5107" w:rsidP="0060505D">
            <w:pPr>
              <w:tabs>
                <w:tab w:val="left" w:pos="-720"/>
              </w:tabs>
              <w:suppressAutoHyphens/>
              <w:spacing w:after="57"/>
              <w:jc w:val="center"/>
              <w:rPr>
                <w:szCs w:val="22"/>
              </w:rPr>
            </w:pPr>
          </w:p>
        </w:tc>
        <w:tc>
          <w:tcPr>
            <w:tcW w:w="3998" w:type="dxa"/>
            <w:vAlign w:val="center"/>
          </w:tcPr>
          <w:p w14:paraId="11EDDF96" w14:textId="77777777" w:rsidR="009D5107" w:rsidRPr="008A48C0" w:rsidRDefault="009D5107" w:rsidP="0060505D">
            <w:pPr>
              <w:tabs>
                <w:tab w:val="left" w:pos="-720"/>
              </w:tabs>
              <w:suppressAutoHyphens/>
              <w:spacing w:after="57"/>
              <w:rPr>
                <w:szCs w:val="22"/>
              </w:rPr>
            </w:pPr>
          </w:p>
        </w:tc>
        <w:tc>
          <w:tcPr>
            <w:tcW w:w="1123" w:type="dxa"/>
            <w:vAlign w:val="center"/>
          </w:tcPr>
          <w:p w14:paraId="6DA736A9" w14:textId="77777777" w:rsidR="009D5107" w:rsidRPr="008A48C0" w:rsidRDefault="009D5107" w:rsidP="0060505D">
            <w:pPr>
              <w:jc w:val="center"/>
            </w:pPr>
          </w:p>
        </w:tc>
        <w:tc>
          <w:tcPr>
            <w:tcW w:w="1541" w:type="dxa"/>
            <w:vAlign w:val="bottom"/>
          </w:tcPr>
          <w:p w14:paraId="42E8E1F0" w14:textId="77777777" w:rsidR="009D5107" w:rsidRPr="008A48C0" w:rsidRDefault="009D5107" w:rsidP="0060505D">
            <w:pPr>
              <w:jc w:val="center"/>
            </w:pPr>
          </w:p>
        </w:tc>
        <w:tc>
          <w:tcPr>
            <w:tcW w:w="1757" w:type="dxa"/>
            <w:vAlign w:val="bottom"/>
          </w:tcPr>
          <w:p w14:paraId="7B30876E" w14:textId="77777777" w:rsidR="009D5107" w:rsidRPr="008A48C0" w:rsidRDefault="009D5107" w:rsidP="0060505D">
            <w:pPr>
              <w:jc w:val="center"/>
            </w:pPr>
          </w:p>
        </w:tc>
        <w:tc>
          <w:tcPr>
            <w:tcW w:w="1757" w:type="dxa"/>
            <w:vAlign w:val="bottom"/>
          </w:tcPr>
          <w:p w14:paraId="0FC87F99" w14:textId="77777777" w:rsidR="009D5107" w:rsidRPr="008A48C0" w:rsidRDefault="009D5107" w:rsidP="0060505D">
            <w:pPr>
              <w:jc w:val="center"/>
            </w:pPr>
          </w:p>
        </w:tc>
      </w:tr>
      <w:tr w:rsidR="009D5107" w:rsidRPr="008A48C0" w14:paraId="20E6BD7A" w14:textId="77777777" w:rsidTr="0060505D">
        <w:trPr>
          <w:trHeight w:val="1008"/>
          <w:jc w:val="center"/>
        </w:trPr>
        <w:tc>
          <w:tcPr>
            <w:tcW w:w="1088" w:type="dxa"/>
            <w:vAlign w:val="center"/>
          </w:tcPr>
          <w:p w14:paraId="6EA4A7A2" w14:textId="77777777" w:rsidR="009D5107" w:rsidRPr="008A48C0" w:rsidRDefault="009D5107" w:rsidP="0060505D">
            <w:pPr>
              <w:tabs>
                <w:tab w:val="left" w:pos="-720"/>
              </w:tabs>
              <w:suppressAutoHyphens/>
              <w:spacing w:after="57"/>
              <w:jc w:val="center"/>
              <w:rPr>
                <w:szCs w:val="22"/>
              </w:rPr>
            </w:pPr>
          </w:p>
        </w:tc>
        <w:tc>
          <w:tcPr>
            <w:tcW w:w="3998" w:type="dxa"/>
            <w:vAlign w:val="center"/>
          </w:tcPr>
          <w:p w14:paraId="3DBFDEB9" w14:textId="77777777" w:rsidR="009D5107" w:rsidRPr="008A48C0" w:rsidRDefault="009D5107" w:rsidP="0060505D">
            <w:pPr>
              <w:tabs>
                <w:tab w:val="left" w:pos="-720"/>
              </w:tabs>
              <w:suppressAutoHyphens/>
              <w:spacing w:after="57"/>
              <w:rPr>
                <w:szCs w:val="22"/>
              </w:rPr>
            </w:pPr>
          </w:p>
        </w:tc>
        <w:tc>
          <w:tcPr>
            <w:tcW w:w="1123" w:type="dxa"/>
            <w:vAlign w:val="center"/>
          </w:tcPr>
          <w:p w14:paraId="04D03634" w14:textId="77777777" w:rsidR="009D5107" w:rsidRPr="008A48C0" w:rsidRDefault="009D5107" w:rsidP="0060505D">
            <w:pPr>
              <w:jc w:val="center"/>
            </w:pPr>
          </w:p>
        </w:tc>
        <w:tc>
          <w:tcPr>
            <w:tcW w:w="1541" w:type="dxa"/>
            <w:vAlign w:val="bottom"/>
          </w:tcPr>
          <w:p w14:paraId="42BC17F2" w14:textId="77777777" w:rsidR="009D5107" w:rsidRPr="008A48C0" w:rsidRDefault="009D5107" w:rsidP="0060505D">
            <w:pPr>
              <w:jc w:val="center"/>
            </w:pPr>
          </w:p>
        </w:tc>
        <w:tc>
          <w:tcPr>
            <w:tcW w:w="1757" w:type="dxa"/>
            <w:vAlign w:val="bottom"/>
          </w:tcPr>
          <w:p w14:paraId="44EF7B73" w14:textId="77777777" w:rsidR="009D5107" w:rsidRPr="008A48C0" w:rsidRDefault="009D5107" w:rsidP="0060505D">
            <w:pPr>
              <w:jc w:val="center"/>
            </w:pPr>
          </w:p>
        </w:tc>
        <w:tc>
          <w:tcPr>
            <w:tcW w:w="1757" w:type="dxa"/>
            <w:vAlign w:val="bottom"/>
          </w:tcPr>
          <w:p w14:paraId="325FD121" w14:textId="77777777" w:rsidR="009D5107" w:rsidRPr="008A48C0" w:rsidRDefault="009D5107" w:rsidP="0060505D">
            <w:pPr>
              <w:jc w:val="center"/>
            </w:pPr>
          </w:p>
        </w:tc>
      </w:tr>
      <w:tr w:rsidR="009D5107" w:rsidRPr="008A48C0" w14:paraId="4BB2A407" w14:textId="77777777" w:rsidTr="0060505D">
        <w:trPr>
          <w:trHeight w:val="1008"/>
          <w:jc w:val="center"/>
        </w:trPr>
        <w:tc>
          <w:tcPr>
            <w:tcW w:w="1088" w:type="dxa"/>
            <w:vAlign w:val="center"/>
          </w:tcPr>
          <w:p w14:paraId="4EFFA6AB" w14:textId="77777777" w:rsidR="009D5107" w:rsidRPr="008A48C0" w:rsidRDefault="009D5107" w:rsidP="0060505D">
            <w:pPr>
              <w:tabs>
                <w:tab w:val="left" w:pos="-720"/>
              </w:tabs>
              <w:suppressAutoHyphens/>
              <w:spacing w:after="57"/>
              <w:jc w:val="center"/>
              <w:rPr>
                <w:szCs w:val="22"/>
              </w:rPr>
            </w:pPr>
          </w:p>
        </w:tc>
        <w:tc>
          <w:tcPr>
            <w:tcW w:w="3998" w:type="dxa"/>
            <w:vAlign w:val="center"/>
          </w:tcPr>
          <w:p w14:paraId="40A9D48C" w14:textId="77777777" w:rsidR="009D5107" w:rsidRPr="008A48C0" w:rsidRDefault="009D5107" w:rsidP="0060505D">
            <w:pPr>
              <w:tabs>
                <w:tab w:val="left" w:pos="-720"/>
              </w:tabs>
              <w:suppressAutoHyphens/>
              <w:spacing w:after="57"/>
              <w:rPr>
                <w:szCs w:val="22"/>
              </w:rPr>
            </w:pPr>
          </w:p>
        </w:tc>
        <w:tc>
          <w:tcPr>
            <w:tcW w:w="1123" w:type="dxa"/>
            <w:vAlign w:val="center"/>
          </w:tcPr>
          <w:p w14:paraId="4E4BE450" w14:textId="77777777" w:rsidR="009D5107" w:rsidRPr="008A48C0" w:rsidRDefault="009D5107" w:rsidP="0060505D">
            <w:pPr>
              <w:jc w:val="center"/>
            </w:pPr>
          </w:p>
        </w:tc>
        <w:tc>
          <w:tcPr>
            <w:tcW w:w="1541" w:type="dxa"/>
            <w:vAlign w:val="bottom"/>
          </w:tcPr>
          <w:p w14:paraId="5082A8A7" w14:textId="77777777" w:rsidR="009D5107" w:rsidRPr="008A48C0" w:rsidRDefault="009D5107" w:rsidP="0060505D">
            <w:pPr>
              <w:jc w:val="center"/>
            </w:pPr>
          </w:p>
        </w:tc>
        <w:tc>
          <w:tcPr>
            <w:tcW w:w="1757" w:type="dxa"/>
            <w:vAlign w:val="bottom"/>
          </w:tcPr>
          <w:p w14:paraId="3F8CF578" w14:textId="77777777" w:rsidR="009D5107" w:rsidRPr="008A48C0" w:rsidRDefault="009D5107" w:rsidP="0060505D">
            <w:pPr>
              <w:jc w:val="center"/>
            </w:pPr>
          </w:p>
        </w:tc>
        <w:tc>
          <w:tcPr>
            <w:tcW w:w="1757" w:type="dxa"/>
            <w:vAlign w:val="bottom"/>
          </w:tcPr>
          <w:p w14:paraId="1DB1DE87" w14:textId="77777777" w:rsidR="009D5107" w:rsidRPr="008A48C0" w:rsidRDefault="009D5107" w:rsidP="0060505D">
            <w:pPr>
              <w:jc w:val="center"/>
            </w:pPr>
          </w:p>
        </w:tc>
      </w:tr>
      <w:tr w:rsidR="009D5107" w:rsidRPr="008A48C0" w14:paraId="6C9B1A44" w14:textId="77777777" w:rsidTr="0060505D">
        <w:trPr>
          <w:trHeight w:val="1008"/>
          <w:jc w:val="center"/>
        </w:trPr>
        <w:tc>
          <w:tcPr>
            <w:tcW w:w="1088" w:type="dxa"/>
            <w:vAlign w:val="center"/>
          </w:tcPr>
          <w:p w14:paraId="1F4B8938" w14:textId="77777777" w:rsidR="009D5107" w:rsidRPr="008A48C0" w:rsidRDefault="009D5107" w:rsidP="0060505D">
            <w:pPr>
              <w:tabs>
                <w:tab w:val="left" w:pos="-720"/>
              </w:tabs>
              <w:suppressAutoHyphens/>
              <w:spacing w:after="57"/>
              <w:jc w:val="center"/>
              <w:rPr>
                <w:szCs w:val="22"/>
              </w:rPr>
            </w:pPr>
          </w:p>
        </w:tc>
        <w:tc>
          <w:tcPr>
            <w:tcW w:w="3998" w:type="dxa"/>
            <w:vAlign w:val="center"/>
          </w:tcPr>
          <w:p w14:paraId="2FDBF9AB" w14:textId="77777777" w:rsidR="009D5107" w:rsidRPr="008A48C0" w:rsidRDefault="009D5107" w:rsidP="0060505D">
            <w:pPr>
              <w:tabs>
                <w:tab w:val="left" w:pos="-720"/>
              </w:tabs>
              <w:suppressAutoHyphens/>
              <w:spacing w:after="57"/>
              <w:rPr>
                <w:szCs w:val="22"/>
              </w:rPr>
            </w:pPr>
          </w:p>
        </w:tc>
        <w:tc>
          <w:tcPr>
            <w:tcW w:w="1123" w:type="dxa"/>
            <w:vAlign w:val="center"/>
          </w:tcPr>
          <w:p w14:paraId="2505E42C" w14:textId="77777777" w:rsidR="009D5107" w:rsidRPr="008A48C0" w:rsidRDefault="009D5107" w:rsidP="0060505D">
            <w:pPr>
              <w:jc w:val="center"/>
            </w:pPr>
          </w:p>
        </w:tc>
        <w:tc>
          <w:tcPr>
            <w:tcW w:w="1541" w:type="dxa"/>
            <w:vAlign w:val="bottom"/>
          </w:tcPr>
          <w:p w14:paraId="6E0F37A9" w14:textId="77777777" w:rsidR="009D5107" w:rsidRPr="008A48C0" w:rsidRDefault="009D5107" w:rsidP="0060505D">
            <w:pPr>
              <w:jc w:val="center"/>
            </w:pPr>
          </w:p>
        </w:tc>
        <w:tc>
          <w:tcPr>
            <w:tcW w:w="1757" w:type="dxa"/>
            <w:vAlign w:val="bottom"/>
          </w:tcPr>
          <w:p w14:paraId="58D739C4" w14:textId="77777777" w:rsidR="009D5107" w:rsidRPr="008A48C0" w:rsidRDefault="009D5107" w:rsidP="0060505D">
            <w:pPr>
              <w:jc w:val="center"/>
            </w:pPr>
          </w:p>
        </w:tc>
        <w:tc>
          <w:tcPr>
            <w:tcW w:w="1757" w:type="dxa"/>
            <w:vAlign w:val="bottom"/>
          </w:tcPr>
          <w:p w14:paraId="53CFF948" w14:textId="77777777" w:rsidR="009D5107" w:rsidRPr="008A48C0" w:rsidRDefault="009D5107" w:rsidP="0060505D">
            <w:pPr>
              <w:jc w:val="center"/>
            </w:pPr>
          </w:p>
        </w:tc>
      </w:tr>
      <w:tr w:rsidR="009D5107" w:rsidRPr="00D63084" w14:paraId="3A50A9EC" w14:textId="77777777" w:rsidTr="0060505D">
        <w:trPr>
          <w:trHeight w:val="1008"/>
          <w:jc w:val="center"/>
        </w:trPr>
        <w:tc>
          <w:tcPr>
            <w:tcW w:w="1088" w:type="dxa"/>
            <w:vAlign w:val="center"/>
          </w:tcPr>
          <w:p w14:paraId="154B9E1D" w14:textId="77777777" w:rsidR="009D5107" w:rsidRPr="00D63084" w:rsidRDefault="009D5107" w:rsidP="0060505D">
            <w:pPr>
              <w:tabs>
                <w:tab w:val="left" w:pos="-720"/>
              </w:tabs>
              <w:suppressAutoHyphens/>
              <w:spacing w:after="57"/>
              <w:jc w:val="center"/>
              <w:rPr>
                <w:szCs w:val="22"/>
              </w:rPr>
            </w:pPr>
          </w:p>
        </w:tc>
        <w:tc>
          <w:tcPr>
            <w:tcW w:w="3998" w:type="dxa"/>
            <w:vAlign w:val="center"/>
          </w:tcPr>
          <w:p w14:paraId="10FD784F" w14:textId="77777777" w:rsidR="009D5107" w:rsidRPr="00D63084" w:rsidRDefault="009D5107" w:rsidP="0060505D">
            <w:pPr>
              <w:tabs>
                <w:tab w:val="left" w:pos="-720"/>
              </w:tabs>
              <w:suppressAutoHyphens/>
              <w:spacing w:after="57"/>
              <w:rPr>
                <w:szCs w:val="22"/>
              </w:rPr>
            </w:pPr>
          </w:p>
        </w:tc>
        <w:tc>
          <w:tcPr>
            <w:tcW w:w="1123" w:type="dxa"/>
            <w:vAlign w:val="center"/>
          </w:tcPr>
          <w:p w14:paraId="66FD23E5" w14:textId="77777777" w:rsidR="009D5107" w:rsidRPr="00D63084" w:rsidRDefault="009D5107" w:rsidP="0060505D">
            <w:pPr>
              <w:jc w:val="center"/>
            </w:pPr>
          </w:p>
        </w:tc>
        <w:tc>
          <w:tcPr>
            <w:tcW w:w="1541" w:type="dxa"/>
            <w:vAlign w:val="bottom"/>
          </w:tcPr>
          <w:p w14:paraId="1857070C" w14:textId="77777777" w:rsidR="009D5107" w:rsidRPr="00D63084" w:rsidRDefault="009D5107" w:rsidP="0060505D">
            <w:pPr>
              <w:jc w:val="center"/>
            </w:pPr>
          </w:p>
        </w:tc>
        <w:tc>
          <w:tcPr>
            <w:tcW w:w="1757" w:type="dxa"/>
            <w:vAlign w:val="bottom"/>
          </w:tcPr>
          <w:p w14:paraId="5DB61EB1" w14:textId="77777777" w:rsidR="009D5107" w:rsidRPr="00D63084" w:rsidRDefault="009D5107" w:rsidP="0060505D">
            <w:pPr>
              <w:jc w:val="center"/>
            </w:pPr>
          </w:p>
        </w:tc>
        <w:tc>
          <w:tcPr>
            <w:tcW w:w="1757" w:type="dxa"/>
            <w:vAlign w:val="bottom"/>
          </w:tcPr>
          <w:p w14:paraId="2EC44325" w14:textId="77777777" w:rsidR="009D5107" w:rsidRPr="00D63084" w:rsidRDefault="009D5107" w:rsidP="0060505D">
            <w:pPr>
              <w:jc w:val="center"/>
            </w:pPr>
          </w:p>
        </w:tc>
      </w:tr>
      <w:tr w:rsidR="009D5107" w:rsidRPr="00D63084" w14:paraId="3F362CEF" w14:textId="77777777" w:rsidTr="0060505D">
        <w:trPr>
          <w:trHeight w:val="1008"/>
          <w:jc w:val="center"/>
        </w:trPr>
        <w:tc>
          <w:tcPr>
            <w:tcW w:w="1088" w:type="dxa"/>
            <w:vAlign w:val="center"/>
          </w:tcPr>
          <w:p w14:paraId="4393A783" w14:textId="77777777" w:rsidR="009D5107" w:rsidRPr="00D63084" w:rsidRDefault="009D5107" w:rsidP="0060505D">
            <w:pPr>
              <w:tabs>
                <w:tab w:val="left" w:pos="-720"/>
              </w:tabs>
              <w:suppressAutoHyphens/>
              <w:spacing w:after="57"/>
              <w:jc w:val="center"/>
              <w:rPr>
                <w:szCs w:val="22"/>
              </w:rPr>
            </w:pPr>
          </w:p>
        </w:tc>
        <w:tc>
          <w:tcPr>
            <w:tcW w:w="3998" w:type="dxa"/>
            <w:vAlign w:val="center"/>
          </w:tcPr>
          <w:p w14:paraId="128E3232" w14:textId="77777777" w:rsidR="009D5107" w:rsidRPr="00D63084" w:rsidRDefault="009D5107" w:rsidP="0060505D">
            <w:pPr>
              <w:tabs>
                <w:tab w:val="left" w:pos="-720"/>
              </w:tabs>
              <w:suppressAutoHyphens/>
              <w:spacing w:after="57"/>
              <w:rPr>
                <w:szCs w:val="22"/>
              </w:rPr>
            </w:pPr>
          </w:p>
        </w:tc>
        <w:tc>
          <w:tcPr>
            <w:tcW w:w="1123" w:type="dxa"/>
            <w:vAlign w:val="center"/>
          </w:tcPr>
          <w:p w14:paraId="74286753" w14:textId="77777777" w:rsidR="009D5107" w:rsidRPr="00D63084" w:rsidRDefault="009D5107" w:rsidP="0060505D">
            <w:pPr>
              <w:jc w:val="center"/>
            </w:pPr>
          </w:p>
        </w:tc>
        <w:tc>
          <w:tcPr>
            <w:tcW w:w="1541" w:type="dxa"/>
            <w:vAlign w:val="bottom"/>
          </w:tcPr>
          <w:p w14:paraId="4D10E013" w14:textId="77777777" w:rsidR="009D5107" w:rsidRPr="00D63084" w:rsidRDefault="009D5107" w:rsidP="0060505D">
            <w:pPr>
              <w:jc w:val="center"/>
            </w:pPr>
          </w:p>
        </w:tc>
        <w:tc>
          <w:tcPr>
            <w:tcW w:w="1757" w:type="dxa"/>
            <w:vAlign w:val="bottom"/>
          </w:tcPr>
          <w:p w14:paraId="1B711BBC" w14:textId="77777777" w:rsidR="009D5107" w:rsidRPr="00D63084" w:rsidRDefault="009D5107" w:rsidP="0060505D">
            <w:pPr>
              <w:jc w:val="center"/>
            </w:pPr>
          </w:p>
        </w:tc>
        <w:tc>
          <w:tcPr>
            <w:tcW w:w="1757" w:type="dxa"/>
            <w:vAlign w:val="bottom"/>
          </w:tcPr>
          <w:p w14:paraId="5D41C52D" w14:textId="77777777" w:rsidR="009D5107" w:rsidRPr="00D63084" w:rsidRDefault="009D5107" w:rsidP="0060505D">
            <w:pPr>
              <w:jc w:val="center"/>
            </w:pPr>
          </w:p>
        </w:tc>
      </w:tr>
      <w:tr w:rsidR="009D5107" w:rsidRPr="00D63084" w14:paraId="31272493" w14:textId="77777777" w:rsidTr="0060505D">
        <w:trPr>
          <w:trHeight w:val="1008"/>
          <w:jc w:val="center"/>
        </w:trPr>
        <w:tc>
          <w:tcPr>
            <w:tcW w:w="1088" w:type="dxa"/>
            <w:vAlign w:val="center"/>
          </w:tcPr>
          <w:p w14:paraId="1C66A1A5" w14:textId="77777777" w:rsidR="009D5107" w:rsidRPr="00D63084" w:rsidRDefault="009D5107" w:rsidP="0060505D">
            <w:pPr>
              <w:tabs>
                <w:tab w:val="left" w:pos="-720"/>
              </w:tabs>
              <w:suppressAutoHyphens/>
              <w:spacing w:after="57"/>
              <w:jc w:val="center"/>
              <w:rPr>
                <w:szCs w:val="22"/>
              </w:rPr>
            </w:pPr>
          </w:p>
        </w:tc>
        <w:tc>
          <w:tcPr>
            <w:tcW w:w="3998" w:type="dxa"/>
            <w:vAlign w:val="center"/>
          </w:tcPr>
          <w:p w14:paraId="28540219" w14:textId="77777777" w:rsidR="009D5107" w:rsidRPr="00D63084" w:rsidRDefault="009D5107" w:rsidP="0060505D">
            <w:pPr>
              <w:tabs>
                <w:tab w:val="left" w:pos="-720"/>
              </w:tabs>
              <w:suppressAutoHyphens/>
              <w:spacing w:after="57"/>
              <w:rPr>
                <w:szCs w:val="22"/>
              </w:rPr>
            </w:pPr>
          </w:p>
        </w:tc>
        <w:tc>
          <w:tcPr>
            <w:tcW w:w="1123" w:type="dxa"/>
            <w:vAlign w:val="center"/>
          </w:tcPr>
          <w:p w14:paraId="39E133AD" w14:textId="77777777" w:rsidR="009D5107" w:rsidRPr="00D63084" w:rsidRDefault="009D5107" w:rsidP="0060505D">
            <w:pPr>
              <w:jc w:val="center"/>
            </w:pPr>
          </w:p>
        </w:tc>
        <w:tc>
          <w:tcPr>
            <w:tcW w:w="1541" w:type="dxa"/>
            <w:vAlign w:val="bottom"/>
          </w:tcPr>
          <w:p w14:paraId="0F884F57" w14:textId="77777777" w:rsidR="009D5107" w:rsidRPr="00D63084" w:rsidRDefault="009D5107" w:rsidP="0060505D">
            <w:pPr>
              <w:jc w:val="center"/>
            </w:pPr>
          </w:p>
        </w:tc>
        <w:tc>
          <w:tcPr>
            <w:tcW w:w="1757" w:type="dxa"/>
            <w:vAlign w:val="bottom"/>
          </w:tcPr>
          <w:p w14:paraId="7B5867C3" w14:textId="77777777" w:rsidR="009D5107" w:rsidRPr="00D63084" w:rsidRDefault="009D5107" w:rsidP="0060505D">
            <w:pPr>
              <w:jc w:val="center"/>
            </w:pPr>
          </w:p>
        </w:tc>
        <w:tc>
          <w:tcPr>
            <w:tcW w:w="1757" w:type="dxa"/>
            <w:vAlign w:val="bottom"/>
          </w:tcPr>
          <w:p w14:paraId="099195A9" w14:textId="77777777" w:rsidR="009D5107" w:rsidRPr="00D63084" w:rsidRDefault="009D5107" w:rsidP="0060505D">
            <w:pPr>
              <w:jc w:val="center"/>
            </w:pPr>
          </w:p>
        </w:tc>
      </w:tr>
      <w:tr w:rsidR="009D5107" w:rsidRPr="00D63084" w14:paraId="37428B15" w14:textId="77777777" w:rsidTr="0060505D">
        <w:trPr>
          <w:trHeight w:val="1008"/>
          <w:jc w:val="center"/>
        </w:trPr>
        <w:tc>
          <w:tcPr>
            <w:tcW w:w="1088" w:type="dxa"/>
            <w:vAlign w:val="center"/>
          </w:tcPr>
          <w:p w14:paraId="45B2ED60" w14:textId="77777777" w:rsidR="009D5107" w:rsidRPr="00D63084" w:rsidRDefault="009D5107" w:rsidP="0060505D">
            <w:pPr>
              <w:tabs>
                <w:tab w:val="left" w:pos="-720"/>
              </w:tabs>
              <w:suppressAutoHyphens/>
              <w:spacing w:after="57"/>
              <w:jc w:val="center"/>
              <w:rPr>
                <w:szCs w:val="22"/>
              </w:rPr>
            </w:pPr>
          </w:p>
        </w:tc>
        <w:tc>
          <w:tcPr>
            <w:tcW w:w="3998" w:type="dxa"/>
            <w:vAlign w:val="center"/>
          </w:tcPr>
          <w:p w14:paraId="7C494AC5" w14:textId="77777777" w:rsidR="009D5107" w:rsidRPr="00D63084" w:rsidRDefault="009D5107" w:rsidP="0060505D">
            <w:pPr>
              <w:tabs>
                <w:tab w:val="left" w:pos="-720"/>
              </w:tabs>
              <w:suppressAutoHyphens/>
              <w:spacing w:after="57"/>
              <w:rPr>
                <w:szCs w:val="22"/>
              </w:rPr>
            </w:pPr>
          </w:p>
        </w:tc>
        <w:tc>
          <w:tcPr>
            <w:tcW w:w="1123" w:type="dxa"/>
            <w:vAlign w:val="center"/>
          </w:tcPr>
          <w:p w14:paraId="22C67209" w14:textId="77777777" w:rsidR="009D5107" w:rsidRPr="00D63084" w:rsidRDefault="009D5107" w:rsidP="0060505D">
            <w:pPr>
              <w:jc w:val="center"/>
            </w:pPr>
          </w:p>
        </w:tc>
        <w:tc>
          <w:tcPr>
            <w:tcW w:w="1541" w:type="dxa"/>
            <w:vAlign w:val="bottom"/>
          </w:tcPr>
          <w:p w14:paraId="32119086" w14:textId="77777777" w:rsidR="009D5107" w:rsidRPr="00D63084" w:rsidRDefault="009D5107" w:rsidP="0060505D">
            <w:pPr>
              <w:jc w:val="center"/>
            </w:pPr>
          </w:p>
        </w:tc>
        <w:tc>
          <w:tcPr>
            <w:tcW w:w="1757" w:type="dxa"/>
            <w:vAlign w:val="bottom"/>
          </w:tcPr>
          <w:p w14:paraId="66E22292" w14:textId="77777777" w:rsidR="009D5107" w:rsidRPr="00D63084" w:rsidRDefault="009D5107" w:rsidP="0060505D">
            <w:pPr>
              <w:jc w:val="center"/>
            </w:pPr>
          </w:p>
        </w:tc>
        <w:tc>
          <w:tcPr>
            <w:tcW w:w="1757" w:type="dxa"/>
            <w:vAlign w:val="bottom"/>
          </w:tcPr>
          <w:p w14:paraId="0C55163B" w14:textId="77777777" w:rsidR="009D5107" w:rsidRPr="00D63084" w:rsidRDefault="009D5107" w:rsidP="0060505D">
            <w:pPr>
              <w:jc w:val="center"/>
            </w:pPr>
          </w:p>
        </w:tc>
      </w:tr>
    </w:tbl>
    <w:p w14:paraId="0EDE8092" w14:textId="77777777" w:rsidR="009D5107" w:rsidRDefault="009D5107" w:rsidP="009D5107">
      <w:pPr>
        <w:ind w:hanging="450"/>
        <w:rPr>
          <w:sz w:val="16"/>
          <w:szCs w:val="16"/>
        </w:rPr>
      </w:pPr>
    </w:p>
    <w:p w14:paraId="08F70FA6" w14:textId="77777777" w:rsidR="009D5107" w:rsidRPr="003F057C" w:rsidRDefault="009D5107" w:rsidP="009D5107">
      <w:pPr>
        <w:ind w:hanging="450"/>
        <w:rPr>
          <w:sz w:val="16"/>
          <w:szCs w:val="16"/>
        </w:rPr>
      </w:pPr>
      <w:r>
        <w:rPr>
          <w:sz w:val="16"/>
          <w:szCs w:val="16"/>
        </w:rPr>
        <w:t>*  Level 1 Procedures only require SOP review and adherence to complete training.</w:t>
      </w:r>
    </w:p>
    <w:p w14:paraId="09200609" w14:textId="77777777" w:rsidR="009D5107" w:rsidRDefault="009D5107" w:rsidP="009D5107"/>
    <w:p w14:paraId="2C94399F" w14:textId="77777777" w:rsidR="009D5107" w:rsidRDefault="009D5107" w:rsidP="009D5107"/>
    <w:p w14:paraId="4D7364FF" w14:textId="77777777" w:rsidR="004C1BAB" w:rsidRPr="004C1BAB" w:rsidRDefault="009D5107" w:rsidP="009651E3">
      <w:pPr>
        <w:jc w:val="center"/>
        <w:rPr>
          <w:sz w:val="22"/>
          <w:szCs w:val="22"/>
        </w:rPr>
      </w:pPr>
      <w:r w:rsidRPr="004C1BAB">
        <w:rPr>
          <w:sz w:val="22"/>
          <w:szCs w:val="22"/>
        </w:rPr>
        <w:t>Employee training records shall be maintained in the Employee Folder</w:t>
      </w:r>
      <w:r>
        <w:rPr>
          <w:sz w:val="22"/>
          <w:szCs w:val="22"/>
        </w:rPr>
        <w:t xml:space="preserve"> until the end of employment</w:t>
      </w:r>
    </w:p>
    <w:sectPr w:rsidR="004C1BAB" w:rsidRPr="004C1BAB" w:rsidSect="00AF61FE">
      <w:headerReference w:type="first" r:id="rId11"/>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B4F9" w14:textId="77777777" w:rsidR="004C0E0F" w:rsidRDefault="004C0E0F" w:rsidP="00753FB2">
      <w:r>
        <w:separator/>
      </w:r>
    </w:p>
  </w:endnote>
  <w:endnote w:type="continuationSeparator" w:id="0">
    <w:p w14:paraId="7DE45FA4" w14:textId="77777777" w:rsidR="004C0E0F" w:rsidRDefault="004C0E0F" w:rsidP="0075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FAA0" w14:textId="77777777" w:rsidR="0060505D" w:rsidRDefault="0060505D" w:rsidP="00753FB2">
    <w:pPr>
      <w:pStyle w:val="Footer"/>
      <w:jc w:val="right"/>
      <w:rPr>
        <w:sz w:val="16"/>
        <w:szCs w:val="16"/>
      </w:rPr>
    </w:pPr>
    <w:r>
      <w:rPr>
        <w:sz w:val="16"/>
        <w:szCs w:val="16"/>
      </w:rPr>
      <w:t>Originated: 9/13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5"/>
      <w:gridCol w:w="3416"/>
    </w:tblGrid>
    <w:tr w:rsidR="0060505D" w14:paraId="6B3F51BC" w14:textId="77777777" w:rsidTr="00753FB2">
      <w:trPr>
        <w:jc w:val="center"/>
      </w:trPr>
      <w:tc>
        <w:tcPr>
          <w:tcW w:w="3480" w:type="dxa"/>
        </w:tcPr>
        <w:p w14:paraId="1A988885" w14:textId="77777777" w:rsidR="0060505D" w:rsidRDefault="0060505D" w:rsidP="00753FB2">
          <w:pPr>
            <w:pStyle w:val="Footer"/>
            <w:jc w:val="right"/>
            <w:rPr>
              <w:sz w:val="16"/>
              <w:szCs w:val="16"/>
            </w:rPr>
          </w:pPr>
        </w:p>
      </w:tc>
      <w:tc>
        <w:tcPr>
          <w:tcW w:w="3480" w:type="dxa"/>
        </w:tcPr>
        <w:p w14:paraId="68BA193A" w14:textId="77777777" w:rsidR="0060505D" w:rsidRPr="00753FB2" w:rsidRDefault="0060505D" w:rsidP="00753FB2">
          <w:pPr>
            <w:pStyle w:val="Footer"/>
            <w:jc w:val="center"/>
            <w:rPr>
              <w:sz w:val="20"/>
              <w:szCs w:val="20"/>
            </w:rPr>
          </w:pPr>
          <w:r w:rsidRPr="00753FB2">
            <w:rPr>
              <w:sz w:val="20"/>
              <w:szCs w:val="20"/>
            </w:rPr>
            <w:fldChar w:fldCharType="begin"/>
          </w:r>
          <w:r w:rsidRPr="00753FB2">
            <w:rPr>
              <w:sz w:val="20"/>
              <w:szCs w:val="20"/>
            </w:rPr>
            <w:instrText xml:space="preserve"> PAGE   \* MERGEFORMAT </w:instrText>
          </w:r>
          <w:r w:rsidRPr="00753FB2">
            <w:rPr>
              <w:sz w:val="20"/>
              <w:szCs w:val="20"/>
            </w:rPr>
            <w:fldChar w:fldCharType="separate"/>
          </w:r>
          <w:r w:rsidR="00B41888">
            <w:rPr>
              <w:noProof/>
              <w:sz w:val="20"/>
              <w:szCs w:val="20"/>
            </w:rPr>
            <w:t>2</w:t>
          </w:r>
          <w:r w:rsidRPr="00753FB2">
            <w:rPr>
              <w:sz w:val="20"/>
              <w:szCs w:val="20"/>
            </w:rPr>
            <w:fldChar w:fldCharType="end"/>
          </w:r>
        </w:p>
      </w:tc>
      <w:tc>
        <w:tcPr>
          <w:tcW w:w="3480" w:type="dxa"/>
        </w:tcPr>
        <w:p w14:paraId="4666A7C7" w14:textId="337F7BA0" w:rsidR="0060505D" w:rsidRDefault="0060505D" w:rsidP="009651E3">
          <w:pPr>
            <w:pStyle w:val="Footer"/>
            <w:jc w:val="right"/>
            <w:rPr>
              <w:sz w:val="16"/>
              <w:szCs w:val="16"/>
            </w:rPr>
          </w:pPr>
          <w:r>
            <w:rPr>
              <w:sz w:val="16"/>
              <w:szCs w:val="16"/>
            </w:rPr>
            <w:t xml:space="preserve">Revised: 7/14; 9/15, 07/2019; </w:t>
          </w:r>
          <w:r w:rsidR="00A73A02">
            <w:rPr>
              <w:sz w:val="16"/>
              <w:szCs w:val="16"/>
            </w:rPr>
            <w:t>03</w:t>
          </w:r>
          <w:r>
            <w:rPr>
              <w:sz w:val="16"/>
              <w:szCs w:val="16"/>
            </w:rPr>
            <w:t>/2020</w:t>
          </w:r>
          <w:r w:rsidR="00A73A02">
            <w:rPr>
              <w:sz w:val="16"/>
              <w:szCs w:val="16"/>
            </w:rPr>
            <w:t>; 08/2021</w:t>
          </w:r>
        </w:p>
      </w:tc>
    </w:tr>
  </w:tbl>
  <w:p w14:paraId="772F8E55" w14:textId="77777777" w:rsidR="0060505D" w:rsidRPr="00861739" w:rsidRDefault="0060505D" w:rsidP="00F91770">
    <w:pPr>
      <w:pStyle w:val="Footer"/>
      <w:jc w:val="righ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1855" w14:textId="77777777" w:rsidR="0060505D" w:rsidRDefault="0060505D" w:rsidP="00AE6A2E">
    <w:pPr>
      <w:pStyle w:val="Footer"/>
      <w:jc w:val="right"/>
      <w:rPr>
        <w:sz w:val="16"/>
        <w:szCs w:val="16"/>
      </w:rPr>
    </w:pPr>
    <w:r>
      <w:rPr>
        <w:sz w:val="16"/>
        <w:szCs w:val="16"/>
      </w:rPr>
      <w:t>Originated: 9/13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4"/>
      <w:gridCol w:w="3417"/>
    </w:tblGrid>
    <w:tr w:rsidR="0060505D" w14:paraId="4E3F6173" w14:textId="77777777" w:rsidTr="0060505D">
      <w:trPr>
        <w:jc w:val="center"/>
      </w:trPr>
      <w:tc>
        <w:tcPr>
          <w:tcW w:w="3480" w:type="dxa"/>
        </w:tcPr>
        <w:p w14:paraId="54F45460" w14:textId="77777777" w:rsidR="0060505D" w:rsidRDefault="0060505D" w:rsidP="0060505D">
          <w:pPr>
            <w:pStyle w:val="Footer"/>
            <w:jc w:val="right"/>
            <w:rPr>
              <w:sz w:val="16"/>
              <w:szCs w:val="16"/>
            </w:rPr>
          </w:pPr>
        </w:p>
      </w:tc>
      <w:tc>
        <w:tcPr>
          <w:tcW w:w="3480" w:type="dxa"/>
        </w:tcPr>
        <w:p w14:paraId="3C55C0CA" w14:textId="77777777" w:rsidR="0060505D" w:rsidRPr="00753FB2" w:rsidRDefault="0060505D" w:rsidP="0060505D">
          <w:pPr>
            <w:pStyle w:val="Footer"/>
            <w:jc w:val="center"/>
            <w:rPr>
              <w:sz w:val="20"/>
              <w:szCs w:val="20"/>
            </w:rPr>
          </w:pPr>
        </w:p>
      </w:tc>
      <w:tc>
        <w:tcPr>
          <w:tcW w:w="3480" w:type="dxa"/>
        </w:tcPr>
        <w:p w14:paraId="40D1DE06" w14:textId="3713775D" w:rsidR="0060505D" w:rsidRDefault="0060505D" w:rsidP="006C2F5F">
          <w:pPr>
            <w:pStyle w:val="Footer"/>
            <w:jc w:val="right"/>
            <w:rPr>
              <w:sz w:val="16"/>
              <w:szCs w:val="16"/>
            </w:rPr>
          </w:pPr>
          <w:r>
            <w:rPr>
              <w:sz w:val="16"/>
              <w:szCs w:val="16"/>
            </w:rPr>
            <w:t xml:space="preserve">Revised: 7/14; 9/15, 07/2019; </w:t>
          </w:r>
          <w:r w:rsidR="006C2F5F">
            <w:rPr>
              <w:sz w:val="16"/>
              <w:szCs w:val="16"/>
            </w:rPr>
            <w:t>03/2020</w:t>
          </w:r>
          <w:r w:rsidR="006B4238">
            <w:rPr>
              <w:sz w:val="16"/>
              <w:szCs w:val="16"/>
            </w:rPr>
            <w:t>; 08/2021</w:t>
          </w:r>
        </w:p>
      </w:tc>
    </w:tr>
  </w:tbl>
  <w:p w14:paraId="708A4760" w14:textId="77777777" w:rsidR="0060505D" w:rsidRDefault="00605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1B2D" w14:textId="77777777" w:rsidR="004C0E0F" w:rsidRDefault="004C0E0F" w:rsidP="00753FB2">
      <w:r>
        <w:separator/>
      </w:r>
    </w:p>
  </w:footnote>
  <w:footnote w:type="continuationSeparator" w:id="0">
    <w:p w14:paraId="5DADDF0D" w14:textId="77777777" w:rsidR="004C0E0F" w:rsidRDefault="004C0E0F" w:rsidP="0075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C301" w14:textId="77777777" w:rsidR="0060505D" w:rsidRDefault="0060505D" w:rsidP="00753FB2">
    <w:pPr>
      <w:pStyle w:val="Header"/>
      <w:jc w:val="right"/>
      <w:rPr>
        <w:sz w:val="16"/>
        <w:szCs w:val="16"/>
      </w:rPr>
    </w:pPr>
    <w:r>
      <w:rPr>
        <w:sz w:val="16"/>
        <w:szCs w:val="16"/>
      </w:rPr>
      <w:t>Form 5003C</w:t>
    </w:r>
  </w:p>
  <w:p w14:paraId="297AB82F" w14:textId="77777777" w:rsidR="0060505D" w:rsidRPr="00F91770" w:rsidRDefault="0060505D" w:rsidP="00917428">
    <w:pPr>
      <w:pStyle w:val="Caption"/>
      <w:rPr>
        <w:color w:val="0070C0"/>
        <w:sz w:val="20"/>
        <w:szCs w:val="20"/>
      </w:rPr>
    </w:pPr>
    <w:r w:rsidRPr="00F91770">
      <w:rPr>
        <w:color w:val="0070C0"/>
        <w:sz w:val="20"/>
        <w:szCs w:val="20"/>
      </w:rPr>
      <w:t>Transplant</w:t>
    </w:r>
    <w:r>
      <w:rPr>
        <w:color w:val="0070C0"/>
        <w:sz w:val="20"/>
        <w:szCs w:val="20"/>
      </w:rPr>
      <w:t>ation and Cellular Therapy</w:t>
    </w:r>
    <w:r w:rsidRPr="00F91770">
      <w:rPr>
        <w:color w:val="0070C0"/>
        <w:sz w:val="20"/>
        <w:szCs w:val="20"/>
      </w:rPr>
      <w:t xml:space="preserve"> Laboratory</w:t>
    </w:r>
  </w:p>
  <w:p w14:paraId="63F8AD1A" w14:textId="77777777" w:rsidR="0060505D" w:rsidRPr="008A48C0" w:rsidRDefault="0060505D" w:rsidP="00917428">
    <w:pPr>
      <w:pStyle w:val="Heading1"/>
    </w:pPr>
    <w:r w:rsidRPr="008A48C0">
      <w:t>EMPLOYEE TRAINING CHECKLIST</w:t>
    </w:r>
  </w:p>
  <w:p w14:paraId="5615A9F7" w14:textId="77777777" w:rsidR="0060505D" w:rsidRPr="008A48C0" w:rsidRDefault="0060505D" w:rsidP="00917428">
    <w:pPr>
      <w:pStyle w:val="Heading1"/>
      <w:rPr>
        <w:sz w:val="6"/>
      </w:rPr>
    </w:pPr>
  </w:p>
  <w:p w14:paraId="18265BAC" w14:textId="77777777" w:rsidR="0060505D" w:rsidRPr="00861739" w:rsidRDefault="0060505D" w:rsidP="00917428">
    <w:pPr>
      <w:pStyle w:val="Heading1"/>
      <w:jc w:val="both"/>
      <w:rPr>
        <w:b w:val="0"/>
        <w:sz w:val="12"/>
        <w:szCs w:val="12"/>
      </w:rPr>
    </w:pPr>
  </w:p>
  <w:p w14:paraId="1297A164" w14:textId="77777777" w:rsidR="0060505D" w:rsidRPr="008A48C0" w:rsidRDefault="0060505D" w:rsidP="00AF61FE">
    <w:pPr>
      <w:pStyle w:val="Heading2"/>
      <w:rPr>
        <w:bCs w:val="0"/>
        <w:sz w:val="22"/>
      </w:rPr>
    </w:pPr>
    <w:r w:rsidRPr="008A48C0">
      <w:rPr>
        <w:b w:val="0"/>
        <w:sz w:val="22"/>
      </w:rPr>
      <w:t>Employee: _____________________________</w:t>
    </w:r>
    <w:r>
      <w:rPr>
        <w:b w:val="0"/>
        <w:sz w:val="22"/>
      </w:rPr>
      <w:t>_____</w:t>
    </w:r>
    <w:r w:rsidRPr="008A48C0">
      <w:rPr>
        <w:b w:val="0"/>
        <w:sz w:val="22"/>
      </w:rPr>
      <w:t>_</w:t>
    </w:r>
    <w:r w:rsidRPr="008A48C0">
      <w:rPr>
        <w:b w:val="0"/>
        <w:sz w:val="22"/>
      </w:rPr>
      <w:tab/>
    </w:r>
    <w:r w:rsidRPr="008A48C0">
      <w:rPr>
        <w:b w:val="0"/>
        <w:sz w:val="22"/>
      </w:rPr>
      <w:tab/>
    </w:r>
  </w:p>
  <w:p w14:paraId="5E172CE1" w14:textId="77777777" w:rsidR="0060505D" w:rsidRPr="00861739" w:rsidRDefault="0060505D" w:rsidP="00116F58">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B07B" w14:textId="77777777" w:rsidR="0060505D" w:rsidRDefault="0060505D" w:rsidP="00213ADA">
    <w:pPr>
      <w:pStyle w:val="Header"/>
      <w:jc w:val="right"/>
      <w:rPr>
        <w:sz w:val="16"/>
        <w:szCs w:val="16"/>
      </w:rPr>
    </w:pPr>
    <w:r>
      <w:rPr>
        <w:sz w:val="16"/>
        <w:szCs w:val="16"/>
      </w:rPr>
      <w:t>Form 5003C</w:t>
    </w:r>
  </w:p>
  <w:p w14:paraId="4FAC409D" w14:textId="77777777" w:rsidR="0060505D" w:rsidRPr="00F91770" w:rsidRDefault="0060505D" w:rsidP="00AF61FE">
    <w:pPr>
      <w:pStyle w:val="Caption"/>
      <w:rPr>
        <w:color w:val="0070C0"/>
        <w:sz w:val="20"/>
        <w:szCs w:val="20"/>
      </w:rPr>
    </w:pPr>
    <w:r w:rsidRPr="00F91770">
      <w:rPr>
        <w:color w:val="0070C0"/>
        <w:sz w:val="20"/>
        <w:szCs w:val="20"/>
      </w:rPr>
      <w:t>Transplant</w:t>
    </w:r>
    <w:r>
      <w:rPr>
        <w:color w:val="0070C0"/>
        <w:sz w:val="20"/>
        <w:szCs w:val="20"/>
      </w:rPr>
      <w:t>ation and Cellular Therapy</w:t>
    </w:r>
    <w:r w:rsidRPr="00F91770">
      <w:rPr>
        <w:color w:val="0070C0"/>
        <w:sz w:val="20"/>
        <w:szCs w:val="20"/>
      </w:rPr>
      <w:t xml:space="preserve"> Laboratory</w:t>
    </w:r>
  </w:p>
  <w:p w14:paraId="1E37B063" w14:textId="77777777" w:rsidR="0060505D" w:rsidRPr="008A48C0" w:rsidRDefault="0060505D" w:rsidP="00AF61FE">
    <w:pPr>
      <w:pStyle w:val="Heading1"/>
    </w:pPr>
    <w:r w:rsidRPr="008A48C0">
      <w:t>EMPLOYEE TRAINING CHECKLIST</w:t>
    </w:r>
  </w:p>
  <w:p w14:paraId="59768846" w14:textId="77777777" w:rsidR="0060505D" w:rsidRPr="008A48C0" w:rsidRDefault="0060505D" w:rsidP="00AF61FE">
    <w:pPr>
      <w:pStyle w:val="Heading1"/>
      <w:rPr>
        <w:sz w:val="6"/>
      </w:rPr>
    </w:pPr>
  </w:p>
  <w:p w14:paraId="3356DC1E" w14:textId="77777777" w:rsidR="0060505D" w:rsidRPr="008A48C0" w:rsidRDefault="0060505D" w:rsidP="00AF61FE">
    <w:pPr>
      <w:pStyle w:val="Heading1"/>
      <w:jc w:val="both"/>
      <w:rPr>
        <w:b w:val="0"/>
        <w:sz w:val="22"/>
      </w:rPr>
    </w:pPr>
    <w:r w:rsidRPr="008A48C0">
      <w:rPr>
        <w:b w:val="0"/>
        <w:sz w:val="22"/>
      </w:rPr>
      <w:t>Training includes all relevant work, forms and SOP reviews as applicable.  Do not sign as approved until both trainer and trainee feel that the employee is competent to perform the listed procedure or to function in the listed area in an independent fashion.</w:t>
    </w:r>
  </w:p>
  <w:p w14:paraId="264739F3" w14:textId="77777777" w:rsidR="0060505D" w:rsidRPr="008A48C0" w:rsidRDefault="0060505D" w:rsidP="00AF61FE">
    <w:pPr>
      <w:pStyle w:val="Heading1"/>
      <w:jc w:val="both"/>
      <w:rPr>
        <w:b w:val="0"/>
        <w:sz w:val="16"/>
      </w:rPr>
    </w:pPr>
  </w:p>
  <w:p w14:paraId="1586EAF5" w14:textId="77777777" w:rsidR="0060505D" w:rsidRPr="008A48C0" w:rsidRDefault="0060505D" w:rsidP="00AF61FE">
    <w:pPr>
      <w:pStyle w:val="Heading2"/>
      <w:rPr>
        <w:b w:val="0"/>
        <w:sz w:val="22"/>
      </w:rPr>
    </w:pPr>
    <w:r w:rsidRPr="008A48C0">
      <w:rPr>
        <w:b w:val="0"/>
        <w:sz w:val="22"/>
      </w:rPr>
      <w:t>Employee: _____________________________</w:t>
    </w:r>
    <w:r>
      <w:rPr>
        <w:b w:val="0"/>
        <w:sz w:val="22"/>
      </w:rPr>
      <w:t>_____</w:t>
    </w:r>
    <w:r w:rsidRPr="008A48C0">
      <w:rPr>
        <w:b w:val="0"/>
        <w:sz w:val="22"/>
      </w:rPr>
      <w:t>_</w:t>
    </w:r>
    <w:r w:rsidRPr="008A48C0">
      <w:rPr>
        <w:b w:val="0"/>
        <w:sz w:val="22"/>
      </w:rPr>
      <w:tab/>
    </w:r>
    <w:r w:rsidRPr="008A48C0">
      <w:rPr>
        <w:b w:val="0"/>
        <w:sz w:val="22"/>
      </w:rPr>
      <w:tab/>
    </w:r>
    <w:r>
      <w:rPr>
        <w:b w:val="0"/>
        <w:sz w:val="22"/>
      </w:rPr>
      <w:tab/>
    </w:r>
    <w:r>
      <w:rPr>
        <w:b w:val="0"/>
        <w:sz w:val="22"/>
      </w:rPr>
      <w:tab/>
    </w:r>
    <w:r w:rsidRPr="00753FB2">
      <w:rPr>
        <w:b w:val="0"/>
        <w:bCs w:val="0"/>
        <w:sz w:val="22"/>
      </w:rPr>
      <w:t>Start Date: ______________</w:t>
    </w:r>
  </w:p>
  <w:p w14:paraId="73F07E03" w14:textId="77777777" w:rsidR="0060505D" w:rsidRPr="008A48C0" w:rsidRDefault="0060505D" w:rsidP="00AF61FE">
    <w:pPr>
      <w:rPr>
        <w:bCs/>
        <w:sz w:val="16"/>
      </w:rPr>
    </w:pPr>
  </w:p>
  <w:p w14:paraId="6C1F1E17" w14:textId="77777777" w:rsidR="0060505D" w:rsidRPr="008A48C0" w:rsidRDefault="0060505D" w:rsidP="00AF61FE">
    <w:pPr>
      <w:rPr>
        <w:bCs/>
        <w:sz w:val="22"/>
      </w:rPr>
    </w:pPr>
    <w:r w:rsidRPr="008A48C0">
      <w:rPr>
        <w:bCs/>
        <w:sz w:val="22"/>
      </w:rPr>
      <w:t>Position: _________</w:t>
    </w:r>
    <w:r>
      <w:rPr>
        <w:bCs/>
        <w:sz w:val="22"/>
      </w:rPr>
      <w:t>______________________________</w:t>
    </w:r>
    <w:r>
      <w:rPr>
        <w:bCs/>
        <w:sz w:val="22"/>
      </w:rPr>
      <w:tab/>
    </w:r>
    <w:r>
      <w:rPr>
        <w:bCs/>
        <w:sz w:val="22"/>
      </w:rPr>
      <w:tab/>
    </w:r>
    <w:r>
      <w:rPr>
        <w:bCs/>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0554" w14:textId="77777777" w:rsidR="0060505D" w:rsidRDefault="0060505D" w:rsidP="00213ADA">
    <w:pPr>
      <w:pStyle w:val="Header"/>
      <w:jc w:val="right"/>
      <w:rPr>
        <w:sz w:val="16"/>
        <w:szCs w:val="16"/>
      </w:rPr>
    </w:pPr>
    <w:r>
      <w:rPr>
        <w:sz w:val="16"/>
        <w:szCs w:val="16"/>
      </w:rPr>
      <w:t>Form 5003C</w:t>
    </w:r>
  </w:p>
  <w:p w14:paraId="2AEF4A46" w14:textId="77777777" w:rsidR="0060505D" w:rsidRPr="00F91770" w:rsidRDefault="0060505D" w:rsidP="00AF61FE">
    <w:pPr>
      <w:pStyle w:val="Caption"/>
      <w:rPr>
        <w:color w:val="0070C0"/>
        <w:sz w:val="20"/>
        <w:szCs w:val="20"/>
      </w:rPr>
    </w:pPr>
    <w:r w:rsidRPr="00F91770">
      <w:rPr>
        <w:color w:val="0070C0"/>
        <w:sz w:val="20"/>
        <w:szCs w:val="20"/>
      </w:rPr>
      <w:t>Transplant</w:t>
    </w:r>
    <w:r>
      <w:rPr>
        <w:color w:val="0070C0"/>
        <w:sz w:val="20"/>
        <w:szCs w:val="20"/>
      </w:rPr>
      <w:t>ation and Cellular Therapy</w:t>
    </w:r>
    <w:r w:rsidRPr="00F91770">
      <w:rPr>
        <w:color w:val="0070C0"/>
        <w:sz w:val="20"/>
        <w:szCs w:val="20"/>
      </w:rPr>
      <w:t xml:space="preserve"> Laboratory</w:t>
    </w:r>
  </w:p>
  <w:p w14:paraId="3901227E" w14:textId="77777777" w:rsidR="0060505D" w:rsidRPr="008A48C0" w:rsidRDefault="0060505D" w:rsidP="00AF61FE">
    <w:pPr>
      <w:pStyle w:val="Heading1"/>
    </w:pPr>
    <w:r w:rsidRPr="008A48C0">
      <w:t xml:space="preserve">EMPLOYEE </w:t>
    </w:r>
    <w:r>
      <w:t xml:space="preserve">SUPPLEMENTAL </w:t>
    </w:r>
    <w:r w:rsidRPr="008A48C0">
      <w:t>TRAINING CHECKLIST</w:t>
    </w:r>
  </w:p>
  <w:p w14:paraId="7B95050D" w14:textId="77777777" w:rsidR="0060505D" w:rsidRPr="008A48C0" w:rsidRDefault="0060505D" w:rsidP="00AF61FE">
    <w:pPr>
      <w:pStyle w:val="Heading1"/>
      <w:rPr>
        <w:sz w:val="6"/>
      </w:rPr>
    </w:pPr>
  </w:p>
  <w:p w14:paraId="1EEFB64A" w14:textId="77777777" w:rsidR="0060505D" w:rsidRPr="008A48C0" w:rsidRDefault="0060505D" w:rsidP="00AF61FE">
    <w:pPr>
      <w:pStyle w:val="Heading1"/>
      <w:jc w:val="both"/>
      <w:rPr>
        <w:b w:val="0"/>
        <w:sz w:val="22"/>
      </w:rPr>
    </w:pPr>
    <w:r w:rsidRPr="008A48C0">
      <w:rPr>
        <w:b w:val="0"/>
        <w:sz w:val="22"/>
      </w:rPr>
      <w:t>Training includes all relevant work, forms and SOP reviews as applicable.  Do not sign as approved until both trainer and trainee feel that the employee is competent to perform the listed procedure or to function in the listed area in an independent fashion.</w:t>
    </w:r>
  </w:p>
  <w:p w14:paraId="6D310461" w14:textId="77777777" w:rsidR="0060505D" w:rsidRPr="008A48C0" w:rsidRDefault="0060505D" w:rsidP="00AF61FE">
    <w:pPr>
      <w:pStyle w:val="Heading1"/>
      <w:jc w:val="both"/>
      <w:rPr>
        <w:b w:val="0"/>
        <w:sz w:val="16"/>
      </w:rPr>
    </w:pPr>
  </w:p>
  <w:p w14:paraId="0C81F2BB" w14:textId="77777777" w:rsidR="0060505D" w:rsidRPr="008A48C0" w:rsidRDefault="0060505D" w:rsidP="00AF61FE">
    <w:pPr>
      <w:pStyle w:val="Heading2"/>
      <w:rPr>
        <w:b w:val="0"/>
        <w:sz w:val="22"/>
      </w:rPr>
    </w:pPr>
    <w:r w:rsidRPr="008A48C0">
      <w:rPr>
        <w:b w:val="0"/>
        <w:sz w:val="22"/>
      </w:rPr>
      <w:t>Employee: _____________________________</w:t>
    </w:r>
    <w:r>
      <w:rPr>
        <w:b w:val="0"/>
        <w:sz w:val="22"/>
      </w:rPr>
      <w:t>_____</w:t>
    </w:r>
    <w:r w:rsidRPr="008A48C0">
      <w:rPr>
        <w:b w:val="0"/>
        <w:sz w:val="22"/>
      </w:rPr>
      <w:t>_</w:t>
    </w:r>
    <w:r w:rsidRPr="008A48C0">
      <w:rPr>
        <w:b w:val="0"/>
        <w:sz w:val="22"/>
      </w:rPr>
      <w:tab/>
    </w:r>
    <w:r w:rsidRPr="008A48C0">
      <w:rPr>
        <w:b w:val="0"/>
        <w:sz w:val="22"/>
      </w:rPr>
      <w:tab/>
    </w:r>
    <w:r>
      <w:rPr>
        <w:b w:val="0"/>
        <w:sz w:val="22"/>
      </w:rPr>
      <w:tab/>
    </w:r>
    <w:r>
      <w:rPr>
        <w:b w:val="0"/>
        <w:sz w:val="22"/>
      </w:rPr>
      <w:tab/>
    </w:r>
    <w:r w:rsidRPr="00753FB2">
      <w:rPr>
        <w:b w:val="0"/>
        <w:bCs w:val="0"/>
        <w:sz w:val="22"/>
      </w:rPr>
      <w:t>Start Date: ______________</w:t>
    </w:r>
  </w:p>
  <w:p w14:paraId="70499C37" w14:textId="77777777" w:rsidR="0060505D" w:rsidRPr="008A48C0" w:rsidRDefault="0060505D" w:rsidP="00AF61FE">
    <w:pPr>
      <w:rPr>
        <w:bCs/>
        <w:sz w:val="16"/>
      </w:rPr>
    </w:pPr>
  </w:p>
  <w:p w14:paraId="52FAD13B" w14:textId="77777777" w:rsidR="0060505D" w:rsidRPr="008A48C0" w:rsidRDefault="0060505D" w:rsidP="00AF61FE">
    <w:pPr>
      <w:rPr>
        <w:bCs/>
        <w:sz w:val="22"/>
      </w:rPr>
    </w:pPr>
    <w:r w:rsidRPr="008A48C0">
      <w:rPr>
        <w:bCs/>
        <w:sz w:val="22"/>
      </w:rPr>
      <w:t>Position: _________</w:t>
    </w:r>
    <w:r>
      <w:rPr>
        <w:bCs/>
        <w:sz w:val="22"/>
      </w:rPr>
      <w:t>______________________________</w:t>
    </w:r>
    <w:r>
      <w:rPr>
        <w:bCs/>
        <w:sz w:val="22"/>
      </w:rPr>
      <w:tab/>
    </w:r>
    <w:r>
      <w:rPr>
        <w:bCs/>
        <w:sz w:val="22"/>
      </w:rPr>
      <w:tab/>
    </w:r>
    <w:r>
      <w:rPr>
        <w:bCs/>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17"/>
    <w:rsid w:val="0002585E"/>
    <w:rsid w:val="00035037"/>
    <w:rsid w:val="00037EF3"/>
    <w:rsid w:val="00042A73"/>
    <w:rsid w:val="000A64CA"/>
    <w:rsid w:val="000B58A3"/>
    <w:rsid w:val="000C69FC"/>
    <w:rsid w:val="000F6158"/>
    <w:rsid w:val="00116F58"/>
    <w:rsid w:val="00123B98"/>
    <w:rsid w:val="00133386"/>
    <w:rsid w:val="00137DD1"/>
    <w:rsid w:val="00173F2E"/>
    <w:rsid w:val="00175BBC"/>
    <w:rsid w:val="001A2041"/>
    <w:rsid w:val="001A3994"/>
    <w:rsid w:val="001A4A40"/>
    <w:rsid w:val="001F1A14"/>
    <w:rsid w:val="00210B6F"/>
    <w:rsid w:val="00213ADA"/>
    <w:rsid w:val="00226F1D"/>
    <w:rsid w:val="00245F4F"/>
    <w:rsid w:val="002468B1"/>
    <w:rsid w:val="0028421C"/>
    <w:rsid w:val="00311114"/>
    <w:rsid w:val="00453BAE"/>
    <w:rsid w:val="004C0E0F"/>
    <w:rsid w:val="004C1BAB"/>
    <w:rsid w:val="004C791A"/>
    <w:rsid w:val="00537BC5"/>
    <w:rsid w:val="00556999"/>
    <w:rsid w:val="00575FDE"/>
    <w:rsid w:val="005A509F"/>
    <w:rsid w:val="005E3C4A"/>
    <w:rsid w:val="0060505D"/>
    <w:rsid w:val="0063084B"/>
    <w:rsid w:val="00641D68"/>
    <w:rsid w:val="006458E2"/>
    <w:rsid w:val="00660BF0"/>
    <w:rsid w:val="0066783B"/>
    <w:rsid w:val="00684EE2"/>
    <w:rsid w:val="006B4238"/>
    <w:rsid w:val="006B7805"/>
    <w:rsid w:val="006C2F5F"/>
    <w:rsid w:val="006C5710"/>
    <w:rsid w:val="006E1825"/>
    <w:rsid w:val="006F3646"/>
    <w:rsid w:val="00704636"/>
    <w:rsid w:val="007207DA"/>
    <w:rsid w:val="00725C58"/>
    <w:rsid w:val="007334A5"/>
    <w:rsid w:val="00753D3F"/>
    <w:rsid w:val="00753FB2"/>
    <w:rsid w:val="00762574"/>
    <w:rsid w:val="00764C7C"/>
    <w:rsid w:val="007A3FAA"/>
    <w:rsid w:val="0080645B"/>
    <w:rsid w:val="00861739"/>
    <w:rsid w:val="008700E6"/>
    <w:rsid w:val="008A48C0"/>
    <w:rsid w:val="008C554F"/>
    <w:rsid w:val="0091578D"/>
    <w:rsid w:val="00917428"/>
    <w:rsid w:val="00955898"/>
    <w:rsid w:val="009651E3"/>
    <w:rsid w:val="009C7EFE"/>
    <w:rsid w:val="009D5107"/>
    <w:rsid w:val="009E5F7C"/>
    <w:rsid w:val="009F14C9"/>
    <w:rsid w:val="00A22859"/>
    <w:rsid w:val="00A40242"/>
    <w:rsid w:val="00A711D7"/>
    <w:rsid w:val="00A73A02"/>
    <w:rsid w:val="00AA57B9"/>
    <w:rsid w:val="00AC379A"/>
    <w:rsid w:val="00AE6A2E"/>
    <w:rsid w:val="00AF61FE"/>
    <w:rsid w:val="00B25875"/>
    <w:rsid w:val="00B41888"/>
    <w:rsid w:val="00B44857"/>
    <w:rsid w:val="00B66152"/>
    <w:rsid w:val="00B73EEB"/>
    <w:rsid w:val="00B7690E"/>
    <w:rsid w:val="00B80136"/>
    <w:rsid w:val="00B8573E"/>
    <w:rsid w:val="00BC5140"/>
    <w:rsid w:val="00BD7013"/>
    <w:rsid w:val="00BE7788"/>
    <w:rsid w:val="00C16AE0"/>
    <w:rsid w:val="00C2198B"/>
    <w:rsid w:val="00C41217"/>
    <w:rsid w:val="00CB681D"/>
    <w:rsid w:val="00CD5831"/>
    <w:rsid w:val="00D2761E"/>
    <w:rsid w:val="00D63084"/>
    <w:rsid w:val="00D82F41"/>
    <w:rsid w:val="00D962F7"/>
    <w:rsid w:val="00DD66CB"/>
    <w:rsid w:val="00E0319B"/>
    <w:rsid w:val="00E6737C"/>
    <w:rsid w:val="00E93B6B"/>
    <w:rsid w:val="00F91770"/>
    <w:rsid w:val="00F929B2"/>
    <w:rsid w:val="00FB7136"/>
    <w:rsid w:val="00FF50F4"/>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CA26B"/>
  <w15:docId w15:val="{3E7BC4E7-B69A-4FAC-A98A-939B16F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17"/>
    <w:pPr>
      <w:spacing w:after="0" w:line="240" w:lineRule="auto"/>
    </w:pPr>
    <w:rPr>
      <w:rFonts w:eastAsia="Times New Roman"/>
      <w:sz w:val="24"/>
      <w:szCs w:val="24"/>
    </w:rPr>
  </w:style>
  <w:style w:type="paragraph" w:styleId="Heading1">
    <w:name w:val="heading 1"/>
    <w:basedOn w:val="Normal"/>
    <w:next w:val="Normal"/>
    <w:link w:val="Heading1Char"/>
    <w:qFormat/>
    <w:rsid w:val="00C41217"/>
    <w:pPr>
      <w:keepNext/>
      <w:jc w:val="center"/>
      <w:outlineLvl w:val="0"/>
    </w:pPr>
    <w:rPr>
      <w:b/>
      <w:bCs/>
    </w:rPr>
  </w:style>
  <w:style w:type="paragraph" w:styleId="Heading2">
    <w:name w:val="heading 2"/>
    <w:basedOn w:val="Normal"/>
    <w:next w:val="Normal"/>
    <w:link w:val="Heading2Char"/>
    <w:qFormat/>
    <w:rsid w:val="00C4121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217"/>
    <w:rPr>
      <w:rFonts w:eastAsia="Times New Roman"/>
      <w:b/>
      <w:bCs/>
      <w:sz w:val="24"/>
      <w:szCs w:val="24"/>
    </w:rPr>
  </w:style>
  <w:style w:type="character" w:customStyle="1" w:styleId="Heading2Char">
    <w:name w:val="Heading 2 Char"/>
    <w:basedOn w:val="DefaultParagraphFont"/>
    <w:link w:val="Heading2"/>
    <w:rsid w:val="00C41217"/>
    <w:rPr>
      <w:rFonts w:eastAsia="Times New Roman"/>
      <w:b/>
      <w:bCs/>
      <w:sz w:val="24"/>
      <w:szCs w:val="24"/>
    </w:rPr>
  </w:style>
  <w:style w:type="paragraph" w:styleId="Caption">
    <w:name w:val="caption"/>
    <w:basedOn w:val="Normal"/>
    <w:next w:val="Normal"/>
    <w:qFormat/>
    <w:rsid w:val="00C41217"/>
    <w:pPr>
      <w:jc w:val="center"/>
    </w:pPr>
    <w:rPr>
      <w:b/>
      <w:bCs/>
      <w:color w:val="800000"/>
      <w:sz w:val="28"/>
    </w:rPr>
  </w:style>
  <w:style w:type="paragraph" w:styleId="Header">
    <w:name w:val="header"/>
    <w:basedOn w:val="Normal"/>
    <w:link w:val="HeaderChar"/>
    <w:uiPriority w:val="99"/>
    <w:unhideWhenUsed/>
    <w:rsid w:val="00753FB2"/>
    <w:pPr>
      <w:tabs>
        <w:tab w:val="center" w:pos="4680"/>
        <w:tab w:val="right" w:pos="9360"/>
      </w:tabs>
    </w:pPr>
  </w:style>
  <w:style w:type="character" w:customStyle="1" w:styleId="HeaderChar">
    <w:name w:val="Header Char"/>
    <w:basedOn w:val="DefaultParagraphFont"/>
    <w:link w:val="Header"/>
    <w:uiPriority w:val="99"/>
    <w:rsid w:val="00753FB2"/>
    <w:rPr>
      <w:rFonts w:eastAsia="Times New Roman"/>
      <w:sz w:val="24"/>
      <w:szCs w:val="24"/>
    </w:rPr>
  </w:style>
  <w:style w:type="paragraph" w:styleId="Footer">
    <w:name w:val="footer"/>
    <w:basedOn w:val="Normal"/>
    <w:link w:val="FooterChar"/>
    <w:uiPriority w:val="99"/>
    <w:unhideWhenUsed/>
    <w:rsid w:val="00753FB2"/>
    <w:pPr>
      <w:tabs>
        <w:tab w:val="center" w:pos="4680"/>
        <w:tab w:val="right" w:pos="9360"/>
      </w:tabs>
    </w:pPr>
  </w:style>
  <w:style w:type="character" w:customStyle="1" w:styleId="FooterChar">
    <w:name w:val="Footer Char"/>
    <w:basedOn w:val="DefaultParagraphFont"/>
    <w:link w:val="Footer"/>
    <w:uiPriority w:val="99"/>
    <w:rsid w:val="00753FB2"/>
    <w:rPr>
      <w:rFonts w:eastAsia="Times New Roman"/>
      <w:sz w:val="24"/>
      <w:szCs w:val="24"/>
    </w:rPr>
  </w:style>
  <w:style w:type="table" w:styleId="TableGrid">
    <w:name w:val="Table Grid"/>
    <w:basedOn w:val="TableNormal"/>
    <w:uiPriority w:val="59"/>
    <w:rsid w:val="0075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D68"/>
    <w:rPr>
      <w:rFonts w:ascii="Tahoma" w:hAnsi="Tahoma" w:cs="Tahoma"/>
      <w:sz w:val="16"/>
      <w:szCs w:val="16"/>
    </w:rPr>
  </w:style>
  <w:style w:type="character" w:customStyle="1" w:styleId="BalloonTextChar">
    <w:name w:val="Balloon Text Char"/>
    <w:basedOn w:val="DefaultParagraphFont"/>
    <w:link w:val="BalloonText"/>
    <w:uiPriority w:val="99"/>
    <w:semiHidden/>
    <w:rsid w:val="00641D68"/>
    <w:rPr>
      <w:rFonts w:ascii="Tahoma" w:eastAsia="Times New Roman" w:hAnsi="Tahoma" w:cs="Tahoma"/>
      <w:sz w:val="16"/>
      <w:szCs w:val="16"/>
    </w:rPr>
  </w:style>
  <w:style w:type="paragraph" w:styleId="NoSpacing">
    <w:name w:val="No Spacing"/>
    <w:uiPriority w:val="1"/>
    <w:qFormat/>
    <w:rsid w:val="0095589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1656-9007-4904-912B-8C933F35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kcallanta</dc:creator>
  <cp:lastModifiedBy>Annis, Julie</cp:lastModifiedBy>
  <cp:revision>2</cp:revision>
  <cp:lastPrinted>2021-08-04T19:18:00Z</cp:lastPrinted>
  <dcterms:created xsi:type="dcterms:W3CDTF">2023-04-27T18:36:00Z</dcterms:created>
  <dcterms:modified xsi:type="dcterms:W3CDTF">2023-04-27T18:36:00Z</dcterms:modified>
</cp:coreProperties>
</file>