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F71A3" w14:textId="77777777" w:rsidR="000F139B" w:rsidRPr="008A48C0" w:rsidRDefault="00921699" w:rsidP="000F139B">
      <w:pPr>
        <w:pStyle w:val="Heading1"/>
      </w:pPr>
      <w:r>
        <w:t>EMPLOYEE TRAINING</w:t>
      </w:r>
    </w:p>
    <w:p w14:paraId="4667600B" w14:textId="77777777" w:rsidR="000F139B" w:rsidRPr="008A48C0" w:rsidRDefault="000F139B" w:rsidP="000F139B">
      <w:pPr>
        <w:pStyle w:val="Heading1"/>
        <w:rPr>
          <w:sz w:val="6"/>
        </w:rPr>
      </w:pPr>
    </w:p>
    <w:p w14:paraId="06DC5A12" w14:textId="77777777" w:rsidR="000F139B" w:rsidRPr="008A48C0" w:rsidRDefault="000F139B" w:rsidP="000F139B">
      <w:pPr>
        <w:pStyle w:val="Heading1"/>
        <w:jc w:val="both"/>
        <w:rPr>
          <w:b w:val="0"/>
          <w:sz w:val="22"/>
        </w:rPr>
      </w:pPr>
      <w:r w:rsidRPr="008A48C0">
        <w:rPr>
          <w:b w:val="0"/>
          <w:sz w:val="22"/>
        </w:rPr>
        <w:t xml:space="preserve">Training includes all relevant work, forms and SOP reviews as applicable.  Do not sign as approved until both trainer and trainee feel that the </w:t>
      </w:r>
      <w:r w:rsidR="00CC2D0F">
        <w:rPr>
          <w:b w:val="0"/>
          <w:sz w:val="22"/>
        </w:rPr>
        <w:t>trainee</w:t>
      </w:r>
      <w:r w:rsidRPr="008A48C0">
        <w:rPr>
          <w:b w:val="0"/>
          <w:sz w:val="22"/>
        </w:rPr>
        <w:t xml:space="preserve"> is competent</w:t>
      </w:r>
      <w:r w:rsidR="00F6770F">
        <w:rPr>
          <w:b w:val="0"/>
          <w:sz w:val="22"/>
        </w:rPr>
        <w:t xml:space="preserve"> and com</w:t>
      </w:r>
      <w:r w:rsidR="00CC2D0F">
        <w:rPr>
          <w:b w:val="0"/>
          <w:sz w:val="22"/>
        </w:rPr>
        <w:t>fortable</w:t>
      </w:r>
      <w:r w:rsidRPr="008A48C0">
        <w:rPr>
          <w:b w:val="0"/>
          <w:sz w:val="22"/>
        </w:rPr>
        <w:t xml:space="preserve"> to perform the listed procedure in an independent fashion.</w:t>
      </w:r>
    </w:p>
    <w:p w14:paraId="4E78105F" w14:textId="77777777" w:rsidR="000F139B" w:rsidRPr="008F0161" w:rsidRDefault="000F139B" w:rsidP="000F139B">
      <w:pPr>
        <w:pStyle w:val="Heading1"/>
        <w:jc w:val="both"/>
        <w:rPr>
          <w:b w:val="0"/>
          <w:sz w:val="22"/>
          <w:szCs w:val="22"/>
        </w:rPr>
      </w:pPr>
    </w:p>
    <w:p w14:paraId="6F18F050" w14:textId="77777777" w:rsidR="000F139B" w:rsidRDefault="000F139B" w:rsidP="00696643">
      <w:pPr>
        <w:pStyle w:val="Heading2"/>
        <w:ind w:hanging="360"/>
        <w:rPr>
          <w:b w:val="0"/>
          <w:bCs w:val="0"/>
          <w:sz w:val="22"/>
        </w:rPr>
      </w:pPr>
      <w:r w:rsidRPr="008A48C0">
        <w:rPr>
          <w:b w:val="0"/>
          <w:sz w:val="22"/>
        </w:rPr>
        <w:t>Employee</w:t>
      </w:r>
      <w:r w:rsidR="00ED7479">
        <w:rPr>
          <w:b w:val="0"/>
          <w:sz w:val="22"/>
        </w:rPr>
        <w:t xml:space="preserve"> Name</w:t>
      </w:r>
      <w:r w:rsidRPr="008A48C0">
        <w:rPr>
          <w:b w:val="0"/>
          <w:sz w:val="22"/>
        </w:rPr>
        <w:t>: _____________________________</w:t>
      </w:r>
      <w:r>
        <w:rPr>
          <w:b w:val="0"/>
          <w:sz w:val="22"/>
        </w:rPr>
        <w:t>_____</w:t>
      </w:r>
      <w:r w:rsidRPr="008A48C0">
        <w:rPr>
          <w:b w:val="0"/>
          <w:sz w:val="22"/>
        </w:rPr>
        <w:t>_</w:t>
      </w:r>
      <w:r w:rsidR="00677D51">
        <w:rPr>
          <w:b w:val="0"/>
          <w:bCs w:val="0"/>
          <w:sz w:val="22"/>
        </w:rPr>
        <w:t>____</w:t>
      </w:r>
      <w:r w:rsidR="00042A58">
        <w:rPr>
          <w:b w:val="0"/>
          <w:bCs w:val="0"/>
          <w:sz w:val="22"/>
        </w:rPr>
        <w:t>______</w:t>
      </w:r>
      <w:r w:rsidR="00717C80">
        <w:rPr>
          <w:b w:val="0"/>
          <w:bCs w:val="0"/>
          <w:sz w:val="22"/>
        </w:rPr>
        <w:t>____</w:t>
      </w:r>
    </w:p>
    <w:p w14:paraId="2AC82B2B" w14:textId="77777777" w:rsidR="00677D51" w:rsidRPr="00696643" w:rsidRDefault="00677D51" w:rsidP="00677D51">
      <w:pPr>
        <w:rPr>
          <w:sz w:val="10"/>
          <w:szCs w:val="10"/>
        </w:rPr>
      </w:pPr>
    </w:p>
    <w:tbl>
      <w:tblPr>
        <w:tblStyle w:val="TableGrid"/>
        <w:tblW w:w="11016" w:type="dxa"/>
        <w:jc w:val="center"/>
        <w:tblLook w:val="04A0" w:firstRow="1" w:lastRow="0" w:firstColumn="1" w:lastColumn="0" w:noHBand="0" w:noVBand="1"/>
      </w:tblPr>
      <w:tblGrid>
        <w:gridCol w:w="1224"/>
        <w:gridCol w:w="6768"/>
        <w:gridCol w:w="1224"/>
        <w:gridCol w:w="1800"/>
      </w:tblGrid>
      <w:tr w:rsidR="00E92D7B" w14:paraId="1D9552F3" w14:textId="77777777" w:rsidTr="00696643">
        <w:trPr>
          <w:jc w:val="center"/>
        </w:trPr>
        <w:tc>
          <w:tcPr>
            <w:tcW w:w="1224" w:type="dxa"/>
            <w:vAlign w:val="center"/>
          </w:tcPr>
          <w:p w14:paraId="5C2CDF12" w14:textId="77777777" w:rsidR="00E92D7B" w:rsidRDefault="00E92D7B" w:rsidP="005E28F9">
            <w:pPr>
              <w:jc w:val="center"/>
            </w:pPr>
            <w:r>
              <w:t>SOP #</w:t>
            </w:r>
          </w:p>
        </w:tc>
        <w:tc>
          <w:tcPr>
            <w:tcW w:w="6768" w:type="dxa"/>
            <w:vAlign w:val="center"/>
          </w:tcPr>
          <w:p w14:paraId="40769632" w14:textId="77777777" w:rsidR="00E92D7B" w:rsidRDefault="00E92D7B" w:rsidP="005E28F9">
            <w:pPr>
              <w:jc w:val="center"/>
            </w:pPr>
            <w:r>
              <w:t>Procedure</w:t>
            </w:r>
          </w:p>
        </w:tc>
        <w:tc>
          <w:tcPr>
            <w:tcW w:w="1224" w:type="dxa"/>
            <w:vAlign w:val="center"/>
          </w:tcPr>
          <w:p w14:paraId="206CE225" w14:textId="77777777" w:rsidR="00E92D7B" w:rsidRDefault="00E92D7B" w:rsidP="00E92D7B">
            <w:pPr>
              <w:jc w:val="center"/>
            </w:pPr>
            <w:r>
              <w:t>Procedure Level</w:t>
            </w:r>
          </w:p>
        </w:tc>
        <w:tc>
          <w:tcPr>
            <w:tcW w:w="1800" w:type="dxa"/>
            <w:vAlign w:val="center"/>
          </w:tcPr>
          <w:p w14:paraId="0C2C6116" w14:textId="77777777" w:rsidR="00E92D7B" w:rsidRDefault="007555F5">
            <w:pPr>
              <w:jc w:val="center"/>
            </w:pPr>
            <w:r>
              <w:t xml:space="preserve">Date </w:t>
            </w:r>
            <w:r w:rsidR="00F6770F">
              <w:t>SOP</w:t>
            </w:r>
            <w:r w:rsidR="00E92D7B">
              <w:t xml:space="preserve"> </w:t>
            </w:r>
            <w:r w:rsidR="00AC4F3F">
              <w:t xml:space="preserve">Read/ </w:t>
            </w:r>
            <w:r w:rsidR="003B3C79">
              <w:t>Reviewed</w:t>
            </w:r>
          </w:p>
        </w:tc>
      </w:tr>
      <w:tr w:rsidR="00E92D7B" w14:paraId="42537808" w14:textId="77777777" w:rsidTr="00696643">
        <w:trPr>
          <w:trHeight w:val="648"/>
          <w:jc w:val="center"/>
        </w:trPr>
        <w:tc>
          <w:tcPr>
            <w:tcW w:w="1224" w:type="dxa"/>
            <w:vAlign w:val="center"/>
          </w:tcPr>
          <w:p w14:paraId="049BF279" w14:textId="77777777" w:rsidR="00E92D7B" w:rsidRDefault="00E92D7B" w:rsidP="005E28F9">
            <w:pPr>
              <w:jc w:val="center"/>
            </w:pPr>
          </w:p>
        </w:tc>
        <w:tc>
          <w:tcPr>
            <w:tcW w:w="6768" w:type="dxa"/>
            <w:vAlign w:val="center"/>
          </w:tcPr>
          <w:p w14:paraId="6DB1B64A" w14:textId="77777777" w:rsidR="00E92D7B" w:rsidRDefault="00E92D7B" w:rsidP="005E28F9">
            <w:pPr>
              <w:jc w:val="center"/>
            </w:pPr>
          </w:p>
        </w:tc>
        <w:tc>
          <w:tcPr>
            <w:tcW w:w="1224" w:type="dxa"/>
            <w:vAlign w:val="center"/>
          </w:tcPr>
          <w:p w14:paraId="55AB26C6" w14:textId="77777777" w:rsidR="00E92D7B" w:rsidRDefault="00E92D7B" w:rsidP="00E92D7B">
            <w:pPr>
              <w:jc w:val="center"/>
            </w:pPr>
          </w:p>
        </w:tc>
        <w:tc>
          <w:tcPr>
            <w:tcW w:w="1800" w:type="dxa"/>
            <w:vAlign w:val="center"/>
          </w:tcPr>
          <w:p w14:paraId="21FB575E" w14:textId="77777777" w:rsidR="00E92D7B" w:rsidRDefault="00E92D7B" w:rsidP="005E28F9">
            <w:pPr>
              <w:jc w:val="center"/>
            </w:pPr>
          </w:p>
        </w:tc>
      </w:tr>
    </w:tbl>
    <w:p w14:paraId="17309E4E" w14:textId="77777777" w:rsidR="00F35014" w:rsidRPr="00F35014" w:rsidRDefault="00F35014" w:rsidP="00677D51">
      <w:pPr>
        <w:rPr>
          <w:sz w:val="10"/>
          <w:szCs w:val="10"/>
        </w:rPr>
      </w:pPr>
    </w:p>
    <w:p w14:paraId="3F35D02E" w14:textId="77777777" w:rsidR="00677D51" w:rsidRPr="00F35014" w:rsidRDefault="00FA39F6" w:rsidP="00677D51">
      <w:pPr>
        <w:rPr>
          <w:sz w:val="16"/>
          <w:szCs w:val="16"/>
        </w:rPr>
      </w:pPr>
      <w:r w:rsidRPr="00F35014">
        <w:rPr>
          <w:sz w:val="16"/>
          <w:szCs w:val="16"/>
        </w:rPr>
        <w:t>Note</w:t>
      </w:r>
      <w:r w:rsidR="008E3D03">
        <w:rPr>
          <w:sz w:val="16"/>
          <w:szCs w:val="16"/>
        </w:rPr>
        <w:t>:</w:t>
      </w:r>
      <w:r w:rsidRPr="00F35014">
        <w:rPr>
          <w:sz w:val="16"/>
          <w:szCs w:val="16"/>
        </w:rPr>
        <w:t xml:space="preserve"> Level 2 SOPs require at least one </w:t>
      </w:r>
      <w:r w:rsidR="00F35014" w:rsidRPr="00F35014">
        <w:rPr>
          <w:sz w:val="16"/>
          <w:szCs w:val="16"/>
        </w:rPr>
        <w:t>procedure performed under direct supervision.</w:t>
      </w:r>
    </w:p>
    <w:p w14:paraId="0E80573F" w14:textId="77777777" w:rsidR="00E92D7B" w:rsidRDefault="00E92D7B" w:rsidP="000F139B">
      <w:pPr>
        <w:rPr>
          <w:sz w:val="22"/>
          <w:szCs w:val="22"/>
        </w:rPr>
      </w:pPr>
    </w:p>
    <w:p w14:paraId="6C9FB9E4" w14:textId="77777777" w:rsidR="00F6770F" w:rsidRDefault="00F6770F" w:rsidP="000F139B">
      <w:pPr>
        <w:rPr>
          <w:bCs/>
          <w:sz w:val="22"/>
          <w:szCs w:val="22"/>
        </w:rPr>
      </w:pPr>
    </w:p>
    <w:p w14:paraId="46AB4DE6" w14:textId="77777777" w:rsidR="002C0589" w:rsidRDefault="002C0589" w:rsidP="00696643">
      <w:pPr>
        <w:ind w:hanging="270"/>
        <w:rPr>
          <w:bCs/>
          <w:sz w:val="22"/>
          <w:szCs w:val="22"/>
        </w:rPr>
      </w:pPr>
      <w:r>
        <w:rPr>
          <w:bCs/>
          <w:sz w:val="22"/>
          <w:szCs w:val="22"/>
        </w:rPr>
        <w:t>OBSERVATION:</w:t>
      </w:r>
    </w:p>
    <w:p w14:paraId="34D843F3" w14:textId="77777777" w:rsidR="00936D30" w:rsidRPr="00696643" w:rsidRDefault="00936D30" w:rsidP="000F139B">
      <w:pPr>
        <w:rPr>
          <w:bCs/>
          <w:sz w:val="10"/>
          <w:szCs w:val="10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3024"/>
        <w:gridCol w:w="3888"/>
        <w:gridCol w:w="3888"/>
      </w:tblGrid>
      <w:tr w:rsidR="00936D30" w14:paraId="07EF5493" w14:textId="77777777" w:rsidTr="00696643">
        <w:trPr>
          <w:trHeight w:val="360"/>
          <w:jc w:val="center"/>
        </w:trPr>
        <w:tc>
          <w:tcPr>
            <w:tcW w:w="3024" w:type="dxa"/>
            <w:vAlign w:val="center"/>
          </w:tcPr>
          <w:p w14:paraId="67B3A17C" w14:textId="77777777" w:rsidR="00936D30" w:rsidRDefault="00936D30">
            <w:pPr>
              <w:rPr>
                <w:bCs/>
                <w:sz w:val="22"/>
                <w:szCs w:val="22"/>
              </w:rPr>
            </w:pPr>
            <w:r>
              <w:rPr>
                <w:bCs/>
                <w:szCs w:val="22"/>
              </w:rPr>
              <w:t>Date of Observation:</w:t>
            </w:r>
          </w:p>
        </w:tc>
        <w:tc>
          <w:tcPr>
            <w:tcW w:w="3888" w:type="dxa"/>
          </w:tcPr>
          <w:p w14:paraId="7146F493" w14:textId="77777777" w:rsidR="00936D30" w:rsidRDefault="00936D30" w:rsidP="000F139B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8" w:type="dxa"/>
          </w:tcPr>
          <w:p w14:paraId="4A21A622" w14:textId="77777777" w:rsidR="00936D30" w:rsidRDefault="00936D30" w:rsidP="000F139B">
            <w:pPr>
              <w:rPr>
                <w:bCs/>
                <w:sz w:val="22"/>
                <w:szCs w:val="22"/>
              </w:rPr>
            </w:pPr>
          </w:p>
        </w:tc>
      </w:tr>
      <w:tr w:rsidR="00936D30" w14:paraId="1F004212" w14:textId="77777777" w:rsidTr="00696643">
        <w:trPr>
          <w:trHeight w:val="360"/>
          <w:jc w:val="center"/>
        </w:trPr>
        <w:tc>
          <w:tcPr>
            <w:tcW w:w="3024" w:type="dxa"/>
            <w:vAlign w:val="center"/>
          </w:tcPr>
          <w:p w14:paraId="038C464D" w14:textId="77777777" w:rsidR="00936D30" w:rsidRDefault="00936D30">
            <w:pPr>
              <w:rPr>
                <w:bCs/>
                <w:sz w:val="22"/>
                <w:szCs w:val="22"/>
              </w:rPr>
            </w:pPr>
            <w:r>
              <w:rPr>
                <w:bCs/>
                <w:szCs w:val="22"/>
              </w:rPr>
              <w:t>Trainer</w:t>
            </w:r>
            <w:r w:rsidR="00717C80">
              <w:rPr>
                <w:bCs/>
                <w:szCs w:val="22"/>
              </w:rPr>
              <w:t>:</w:t>
            </w:r>
          </w:p>
        </w:tc>
        <w:tc>
          <w:tcPr>
            <w:tcW w:w="3888" w:type="dxa"/>
          </w:tcPr>
          <w:p w14:paraId="3771A29C" w14:textId="77777777" w:rsidR="00936D30" w:rsidRDefault="00936D30" w:rsidP="000F139B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8" w:type="dxa"/>
          </w:tcPr>
          <w:p w14:paraId="1D77FBB6" w14:textId="77777777" w:rsidR="00936D30" w:rsidRDefault="00936D30" w:rsidP="000F139B">
            <w:pPr>
              <w:rPr>
                <w:bCs/>
                <w:sz w:val="22"/>
                <w:szCs w:val="22"/>
              </w:rPr>
            </w:pPr>
          </w:p>
        </w:tc>
      </w:tr>
      <w:tr w:rsidR="00936D30" w14:paraId="6C68A440" w14:textId="77777777" w:rsidTr="00696643">
        <w:trPr>
          <w:trHeight w:val="720"/>
          <w:jc w:val="center"/>
        </w:trPr>
        <w:tc>
          <w:tcPr>
            <w:tcW w:w="3024" w:type="dxa"/>
            <w:vAlign w:val="center"/>
          </w:tcPr>
          <w:p w14:paraId="67F374EB" w14:textId="77777777" w:rsidR="00936D30" w:rsidRDefault="00936D30">
            <w:pPr>
              <w:rPr>
                <w:bCs/>
                <w:sz w:val="22"/>
                <w:szCs w:val="22"/>
              </w:rPr>
            </w:pPr>
            <w:r>
              <w:rPr>
                <w:bCs/>
                <w:szCs w:val="22"/>
              </w:rPr>
              <w:t>Comments:</w:t>
            </w:r>
          </w:p>
        </w:tc>
        <w:tc>
          <w:tcPr>
            <w:tcW w:w="3888" w:type="dxa"/>
          </w:tcPr>
          <w:p w14:paraId="01D9470C" w14:textId="77777777" w:rsidR="00936D30" w:rsidRDefault="00936D30" w:rsidP="000F139B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8" w:type="dxa"/>
          </w:tcPr>
          <w:p w14:paraId="07874B83" w14:textId="77777777" w:rsidR="00936D30" w:rsidRDefault="00936D30" w:rsidP="000F139B">
            <w:pPr>
              <w:rPr>
                <w:bCs/>
                <w:sz w:val="22"/>
                <w:szCs w:val="22"/>
              </w:rPr>
            </w:pPr>
          </w:p>
        </w:tc>
      </w:tr>
    </w:tbl>
    <w:p w14:paraId="05721CE9" w14:textId="77777777" w:rsidR="00936D30" w:rsidRDefault="00936D30" w:rsidP="000F139B">
      <w:pPr>
        <w:rPr>
          <w:bCs/>
          <w:sz w:val="22"/>
          <w:szCs w:val="22"/>
        </w:rPr>
      </w:pPr>
    </w:p>
    <w:p w14:paraId="05CBCFF8" w14:textId="77777777" w:rsidR="00936D30" w:rsidRDefault="00936D30" w:rsidP="000F139B">
      <w:pPr>
        <w:rPr>
          <w:bCs/>
          <w:sz w:val="22"/>
          <w:szCs w:val="22"/>
        </w:rPr>
      </w:pPr>
    </w:p>
    <w:p w14:paraId="76F60ED8" w14:textId="77777777" w:rsidR="009D6BA1" w:rsidRDefault="009D6BA1" w:rsidP="00696643">
      <w:pPr>
        <w:ind w:hanging="270"/>
        <w:rPr>
          <w:bCs/>
          <w:sz w:val="22"/>
          <w:szCs w:val="22"/>
        </w:rPr>
      </w:pPr>
      <w:r>
        <w:rPr>
          <w:bCs/>
          <w:sz w:val="22"/>
          <w:szCs w:val="22"/>
        </w:rPr>
        <w:t>PERFORMANCE:</w:t>
      </w:r>
    </w:p>
    <w:p w14:paraId="58A465AF" w14:textId="77777777" w:rsidR="00ED7479" w:rsidRPr="00696643" w:rsidRDefault="00ED7479" w:rsidP="000F139B">
      <w:pPr>
        <w:rPr>
          <w:bCs/>
          <w:sz w:val="10"/>
          <w:szCs w:val="10"/>
        </w:rPr>
      </w:pPr>
    </w:p>
    <w:tbl>
      <w:tblPr>
        <w:tblStyle w:val="TableGrid"/>
        <w:tblW w:w="10764" w:type="dxa"/>
        <w:jc w:val="center"/>
        <w:tblLook w:val="04A0" w:firstRow="1" w:lastRow="0" w:firstColumn="1" w:lastColumn="0" w:noHBand="0" w:noVBand="1"/>
      </w:tblPr>
      <w:tblGrid>
        <w:gridCol w:w="4428"/>
        <w:gridCol w:w="3168"/>
        <w:gridCol w:w="3168"/>
      </w:tblGrid>
      <w:tr w:rsidR="00ED7479" w14:paraId="0AACD187" w14:textId="77777777" w:rsidTr="00696643">
        <w:trPr>
          <w:trHeight w:val="360"/>
          <w:jc w:val="center"/>
        </w:trPr>
        <w:tc>
          <w:tcPr>
            <w:tcW w:w="4428" w:type="dxa"/>
            <w:vAlign w:val="center"/>
          </w:tcPr>
          <w:p w14:paraId="35DDD619" w14:textId="77777777" w:rsidR="00ED7479" w:rsidRDefault="00ED7479">
            <w:pPr>
              <w:rPr>
                <w:bCs/>
                <w:sz w:val="22"/>
                <w:szCs w:val="22"/>
              </w:rPr>
            </w:pPr>
            <w:r>
              <w:rPr>
                <w:bCs/>
                <w:szCs w:val="22"/>
              </w:rPr>
              <w:t>Date of Performance:</w:t>
            </w:r>
          </w:p>
        </w:tc>
        <w:tc>
          <w:tcPr>
            <w:tcW w:w="3168" w:type="dxa"/>
          </w:tcPr>
          <w:p w14:paraId="1A6B49A9" w14:textId="77777777" w:rsidR="00ED7479" w:rsidRDefault="00ED7479" w:rsidP="000F139B">
            <w:pPr>
              <w:rPr>
                <w:bCs/>
                <w:sz w:val="22"/>
                <w:szCs w:val="22"/>
              </w:rPr>
            </w:pPr>
          </w:p>
        </w:tc>
        <w:tc>
          <w:tcPr>
            <w:tcW w:w="3168" w:type="dxa"/>
          </w:tcPr>
          <w:p w14:paraId="20F5A44D" w14:textId="77777777" w:rsidR="00ED7479" w:rsidRDefault="00ED7479" w:rsidP="000F139B">
            <w:pPr>
              <w:rPr>
                <w:bCs/>
                <w:sz w:val="22"/>
                <w:szCs w:val="22"/>
              </w:rPr>
            </w:pPr>
          </w:p>
        </w:tc>
      </w:tr>
      <w:tr w:rsidR="00ED7479" w14:paraId="163169F5" w14:textId="77777777" w:rsidTr="00696643">
        <w:trPr>
          <w:trHeight w:val="360"/>
          <w:jc w:val="center"/>
        </w:trPr>
        <w:tc>
          <w:tcPr>
            <w:tcW w:w="4428" w:type="dxa"/>
            <w:vAlign w:val="center"/>
          </w:tcPr>
          <w:p w14:paraId="22EEDA52" w14:textId="77777777" w:rsidR="00ED7479" w:rsidRDefault="00ED7479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SOP Followed?</w:t>
            </w:r>
          </w:p>
        </w:tc>
        <w:tc>
          <w:tcPr>
            <w:tcW w:w="3168" w:type="dxa"/>
            <w:vAlign w:val="center"/>
          </w:tcPr>
          <w:p w14:paraId="403A510F" w14:textId="77777777" w:rsidR="00ED7479" w:rsidRDefault="007555F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ED7479">
              <w:rPr>
                <w:bCs/>
                <w:sz w:val="22"/>
                <w:szCs w:val="22"/>
              </w:rPr>
              <w:sym w:font="Wingdings 2" w:char="F0A3"/>
            </w:r>
            <w:r>
              <w:rPr>
                <w:bCs/>
                <w:sz w:val="22"/>
                <w:szCs w:val="22"/>
              </w:rPr>
              <w:t xml:space="preserve"> Yes         </w:t>
            </w:r>
            <w:r w:rsidR="00ED7479">
              <w:rPr>
                <w:bCs/>
                <w:sz w:val="22"/>
                <w:szCs w:val="22"/>
              </w:rPr>
              <w:sym w:font="Wingdings 2" w:char="F0A3"/>
            </w:r>
            <w:r>
              <w:rPr>
                <w:bCs/>
                <w:sz w:val="22"/>
                <w:szCs w:val="22"/>
              </w:rPr>
              <w:t xml:space="preserve"> No         </w:t>
            </w:r>
            <w:r w:rsidR="00ED7479">
              <w:rPr>
                <w:bCs/>
                <w:sz w:val="22"/>
                <w:szCs w:val="22"/>
              </w:rPr>
              <w:sym w:font="Wingdings 2" w:char="F0A3"/>
            </w:r>
            <w:r>
              <w:rPr>
                <w:bCs/>
                <w:sz w:val="22"/>
                <w:szCs w:val="22"/>
              </w:rPr>
              <w:t xml:space="preserve"> N/A</w:t>
            </w:r>
          </w:p>
        </w:tc>
        <w:tc>
          <w:tcPr>
            <w:tcW w:w="3168" w:type="dxa"/>
            <w:vAlign w:val="center"/>
          </w:tcPr>
          <w:p w14:paraId="18447B0D" w14:textId="77777777" w:rsidR="00ED7479" w:rsidRDefault="007555F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sym w:font="Wingdings 2" w:char="F0A3"/>
            </w:r>
            <w:r>
              <w:rPr>
                <w:bCs/>
                <w:sz w:val="22"/>
                <w:szCs w:val="22"/>
              </w:rPr>
              <w:t xml:space="preserve"> Yes         </w:t>
            </w:r>
            <w:r>
              <w:rPr>
                <w:bCs/>
                <w:sz w:val="22"/>
                <w:szCs w:val="22"/>
              </w:rPr>
              <w:sym w:font="Wingdings 2" w:char="F0A3"/>
            </w:r>
            <w:r>
              <w:rPr>
                <w:bCs/>
                <w:sz w:val="22"/>
                <w:szCs w:val="22"/>
              </w:rPr>
              <w:t xml:space="preserve"> No         </w:t>
            </w:r>
            <w:r>
              <w:rPr>
                <w:bCs/>
                <w:sz w:val="22"/>
                <w:szCs w:val="22"/>
              </w:rPr>
              <w:sym w:font="Wingdings 2" w:char="F0A3"/>
            </w:r>
            <w:r>
              <w:rPr>
                <w:bCs/>
                <w:sz w:val="22"/>
                <w:szCs w:val="22"/>
              </w:rPr>
              <w:t xml:space="preserve"> N/A</w:t>
            </w:r>
          </w:p>
        </w:tc>
      </w:tr>
      <w:tr w:rsidR="007555F5" w14:paraId="4BCB770C" w14:textId="77777777" w:rsidTr="00696643">
        <w:trPr>
          <w:trHeight w:val="360"/>
          <w:jc w:val="center"/>
        </w:trPr>
        <w:tc>
          <w:tcPr>
            <w:tcW w:w="4428" w:type="dxa"/>
            <w:vAlign w:val="center"/>
          </w:tcPr>
          <w:p w14:paraId="00BA9361" w14:textId="77777777" w:rsidR="007555F5" w:rsidRDefault="007555F5">
            <w:pPr>
              <w:rPr>
                <w:bCs/>
                <w:sz w:val="22"/>
                <w:szCs w:val="22"/>
              </w:rPr>
            </w:pPr>
            <w:r>
              <w:rPr>
                <w:bCs/>
                <w:szCs w:val="22"/>
              </w:rPr>
              <w:t>Aseptic Technique Maintained?</w:t>
            </w:r>
          </w:p>
        </w:tc>
        <w:tc>
          <w:tcPr>
            <w:tcW w:w="3168" w:type="dxa"/>
            <w:vAlign w:val="center"/>
          </w:tcPr>
          <w:p w14:paraId="10B4ACA2" w14:textId="77777777" w:rsidR="007555F5" w:rsidRDefault="007555F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C5394B">
              <w:rPr>
                <w:bCs/>
                <w:sz w:val="22"/>
                <w:szCs w:val="22"/>
              </w:rPr>
              <w:sym w:font="Wingdings 2" w:char="F0A3"/>
            </w:r>
            <w:r w:rsidRPr="00C5394B">
              <w:rPr>
                <w:bCs/>
                <w:sz w:val="22"/>
                <w:szCs w:val="22"/>
              </w:rPr>
              <w:t xml:space="preserve"> Yes         </w:t>
            </w:r>
            <w:r w:rsidRPr="00C5394B">
              <w:rPr>
                <w:bCs/>
                <w:sz w:val="22"/>
                <w:szCs w:val="22"/>
              </w:rPr>
              <w:sym w:font="Wingdings 2" w:char="F0A3"/>
            </w:r>
            <w:r w:rsidRPr="00C5394B">
              <w:rPr>
                <w:bCs/>
                <w:sz w:val="22"/>
                <w:szCs w:val="22"/>
              </w:rPr>
              <w:t xml:space="preserve"> No         </w:t>
            </w:r>
            <w:r w:rsidRPr="00C5394B">
              <w:rPr>
                <w:bCs/>
                <w:sz w:val="22"/>
                <w:szCs w:val="22"/>
              </w:rPr>
              <w:sym w:font="Wingdings 2" w:char="F0A3"/>
            </w:r>
            <w:r w:rsidRPr="00C5394B">
              <w:rPr>
                <w:bCs/>
                <w:sz w:val="22"/>
                <w:szCs w:val="22"/>
              </w:rPr>
              <w:t xml:space="preserve"> N/A</w:t>
            </w:r>
          </w:p>
        </w:tc>
        <w:tc>
          <w:tcPr>
            <w:tcW w:w="3168" w:type="dxa"/>
            <w:vAlign w:val="center"/>
          </w:tcPr>
          <w:p w14:paraId="7E4F85C3" w14:textId="77777777" w:rsidR="007555F5" w:rsidRDefault="007555F5">
            <w:pPr>
              <w:rPr>
                <w:bCs/>
                <w:sz w:val="22"/>
                <w:szCs w:val="22"/>
              </w:rPr>
            </w:pPr>
            <w:r w:rsidRPr="00C5394B">
              <w:rPr>
                <w:bCs/>
                <w:sz w:val="22"/>
                <w:szCs w:val="22"/>
              </w:rPr>
              <w:t xml:space="preserve"> </w:t>
            </w:r>
            <w:r w:rsidRPr="00C5394B">
              <w:rPr>
                <w:bCs/>
                <w:sz w:val="22"/>
                <w:szCs w:val="22"/>
              </w:rPr>
              <w:sym w:font="Wingdings 2" w:char="F0A3"/>
            </w:r>
            <w:r w:rsidRPr="00C5394B">
              <w:rPr>
                <w:bCs/>
                <w:sz w:val="22"/>
                <w:szCs w:val="22"/>
              </w:rPr>
              <w:t xml:space="preserve"> Yes         </w:t>
            </w:r>
            <w:r w:rsidRPr="00C5394B">
              <w:rPr>
                <w:bCs/>
                <w:sz w:val="22"/>
                <w:szCs w:val="22"/>
              </w:rPr>
              <w:sym w:font="Wingdings 2" w:char="F0A3"/>
            </w:r>
            <w:r w:rsidRPr="00C5394B">
              <w:rPr>
                <w:bCs/>
                <w:sz w:val="22"/>
                <w:szCs w:val="22"/>
              </w:rPr>
              <w:t xml:space="preserve"> No         </w:t>
            </w:r>
            <w:r w:rsidRPr="00C5394B">
              <w:rPr>
                <w:bCs/>
                <w:sz w:val="22"/>
                <w:szCs w:val="22"/>
              </w:rPr>
              <w:sym w:font="Wingdings 2" w:char="F0A3"/>
            </w:r>
            <w:r w:rsidRPr="00C5394B">
              <w:rPr>
                <w:bCs/>
                <w:sz w:val="22"/>
                <w:szCs w:val="22"/>
              </w:rPr>
              <w:t xml:space="preserve"> N/A</w:t>
            </w:r>
          </w:p>
        </w:tc>
      </w:tr>
      <w:tr w:rsidR="007555F5" w14:paraId="664B52BD" w14:textId="77777777" w:rsidTr="00696643">
        <w:trPr>
          <w:trHeight w:val="360"/>
          <w:jc w:val="center"/>
        </w:trPr>
        <w:tc>
          <w:tcPr>
            <w:tcW w:w="4428" w:type="dxa"/>
            <w:vAlign w:val="center"/>
          </w:tcPr>
          <w:p w14:paraId="57A2EA7D" w14:textId="77777777" w:rsidR="007555F5" w:rsidRDefault="007555F5">
            <w:pPr>
              <w:rPr>
                <w:bCs/>
                <w:sz w:val="22"/>
                <w:szCs w:val="22"/>
              </w:rPr>
            </w:pPr>
            <w:r>
              <w:rPr>
                <w:bCs/>
                <w:szCs w:val="22"/>
              </w:rPr>
              <w:t>Accurate Recording and Reporting of Data</w:t>
            </w:r>
          </w:p>
        </w:tc>
        <w:tc>
          <w:tcPr>
            <w:tcW w:w="3168" w:type="dxa"/>
            <w:vAlign w:val="center"/>
          </w:tcPr>
          <w:p w14:paraId="200AA32A" w14:textId="77777777" w:rsidR="007555F5" w:rsidRDefault="007555F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C5394B">
              <w:rPr>
                <w:bCs/>
                <w:sz w:val="22"/>
                <w:szCs w:val="22"/>
              </w:rPr>
              <w:sym w:font="Wingdings 2" w:char="F0A3"/>
            </w:r>
            <w:r w:rsidRPr="00C5394B">
              <w:rPr>
                <w:bCs/>
                <w:sz w:val="22"/>
                <w:szCs w:val="22"/>
              </w:rPr>
              <w:t xml:space="preserve"> Yes         </w:t>
            </w:r>
            <w:r w:rsidRPr="00C5394B">
              <w:rPr>
                <w:bCs/>
                <w:sz w:val="22"/>
                <w:szCs w:val="22"/>
              </w:rPr>
              <w:sym w:font="Wingdings 2" w:char="F0A3"/>
            </w:r>
            <w:r w:rsidRPr="00C5394B">
              <w:rPr>
                <w:bCs/>
                <w:sz w:val="22"/>
                <w:szCs w:val="22"/>
              </w:rPr>
              <w:t xml:space="preserve"> No         </w:t>
            </w:r>
            <w:r w:rsidRPr="00C5394B">
              <w:rPr>
                <w:bCs/>
                <w:sz w:val="22"/>
                <w:szCs w:val="22"/>
              </w:rPr>
              <w:sym w:font="Wingdings 2" w:char="F0A3"/>
            </w:r>
            <w:r w:rsidRPr="00C5394B">
              <w:rPr>
                <w:bCs/>
                <w:sz w:val="22"/>
                <w:szCs w:val="22"/>
              </w:rPr>
              <w:t xml:space="preserve"> N/A</w:t>
            </w:r>
          </w:p>
        </w:tc>
        <w:tc>
          <w:tcPr>
            <w:tcW w:w="3168" w:type="dxa"/>
            <w:vAlign w:val="center"/>
          </w:tcPr>
          <w:p w14:paraId="53224F5C" w14:textId="77777777" w:rsidR="007555F5" w:rsidRDefault="007555F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C5394B">
              <w:rPr>
                <w:bCs/>
                <w:sz w:val="22"/>
                <w:szCs w:val="22"/>
              </w:rPr>
              <w:sym w:font="Wingdings 2" w:char="F0A3"/>
            </w:r>
            <w:r w:rsidRPr="00C5394B">
              <w:rPr>
                <w:bCs/>
                <w:sz w:val="22"/>
                <w:szCs w:val="22"/>
              </w:rPr>
              <w:t xml:space="preserve"> Yes         </w:t>
            </w:r>
            <w:r w:rsidRPr="00C5394B">
              <w:rPr>
                <w:bCs/>
                <w:sz w:val="22"/>
                <w:szCs w:val="22"/>
              </w:rPr>
              <w:sym w:font="Wingdings 2" w:char="F0A3"/>
            </w:r>
            <w:r w:rsidRPr="00C5394B">
              <w:rPr>
                <w:bCs/>
                <w:sz w:val="22"/>
                <w:szCs w:val="22"/>
              </w:rPr>
              <w:t xml:space="preserve"> No         </w:t>
            </w:r>
            <w:r w:rsidRPr="00C5394B">
              <w:rPr>
                <w:bCs/>
                <w:sz w:val="22"/>
                <w:szCs w:val="22"/>
              </w:rPr>
              <w:sym w:font="Wingdings 2" w:char="F0A3"/>
            </w:r>
            <w:r w:rsidRPr="00C5394B">
              <w:rPr>
                <w:bCs/>
                <w:sz w:val="22"/>
                <w:szCs w:val="22"/>
              </w:rPr>
              <w:t xml:space="preserve"> N/A</w:t>
            </w:r>
          </w:p>
        </w:tc>
      </w:tr>
      <w:tr w:rsidR="007555F5" w14:paraId="6DE8E5CB" w14:textId="77777777" w:rsidTr="00696643">
        <w:trPr>
          <w:trHeight w:val="360"/>
          <w:jc w:val="center"/>
        </w:trPr>
        <w:tc>
          <w:tcPr>
            <w:tcW w:w="4428" w:type="dxa"/>
            <w:vAlign w:val="center"/>
          </w:tcPr>
          <w:p w14:paraId="72B20016" w14:textId="77777777" w:rsidR="007555F5" w:rsidRDefault="007555F5">
            <w:pPr>
              <w:rPr>
                <w:bCs/>
                <w:sz w:val="22"/>
                <w:szCs w:val="22"/>
              </w:rPr>
            </w:pPr>
            <w:r>
              <w:rPr>
                <w:bCs/>
                <w:szCs w:val="22"/>
              </w:rPr>
              <w:t>Procedure Endpoint Criteria Met?</w:t>
            </w:r>
          </w:p>
        </w:tc>
        <w:tc>
          <w:tcPr>
            <w:tcW w:w="3168" w:type="dxa"/>
            <w:vAlign w:val="center"/>
          </w:tcPr>
          <w:p w14:paraId="31BA4D9F" w14:textId="77777777" w:rsidR="007555F5" w:rsidRDefault="007555F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C5394B">
              <w:rPr>
                <w:bCs/>
                <w:sz w:val="22"/>
                <w:szCs w:val="22"/>
              </w:rPr>
              <w:sym w:font="Wingdings 2" w:char="F0A3"/>
            </w:r>
            <w:r w:rsidRPr="00C5394B">
              <w:rPr>
                <w:bCs/>
                <w:sz w:val="22"/>
                <w:szCs w:val="22"/>
              </w:rPr>
              <w:t xml:space="preserve"> Yes         </w:t>
            </w:r>
            <w:r w:rsidRPr="00C5394B">
              <w:rPr>
                <w:bCs/>
                <w:sz w:val="22"/>
                <w:szCs w:val="22"/>
              </w:rPr>
              <w:sym w:font="Wingdings 2" w:char="F0A3"/>
            </w:r>
            <w:r w:rsidRPr="00C5394B">
              <w:rPr>
                <w:bCs/>
                <w:sz w:val="22"/>
                <w:szCs w:val="22"/>
              </w:rPr>
              <w:t xml:space="preserve"> No         </w:t>
            </w:r>
            <w:r w:rsidRPr="00C5394B">
              <w:rPr>
                <w:bCs/>
                <w:sz w:val="22"/>
                <w:szCs w:val="22"/>
              </w:rPr>
              <w:sym w:font="Wingdings 2" w:char="F0A3"/>
            </w:r>
            <w:r w:rsidRPr="00C5394B">
              <w:rPr>
                <w:bCs/>
                <w:sz w:val="22"/>
                <w:szCs w:val="22"/>
              </w:rPr>
              <w:t xml:space="preserve"> N/A</w:t>
            </w:r>
          </w:p>
        </w:tc>
        <w:tc>
          <w:tcPr>
            <w:tcW w:w="3168" w:type="dxa"/>
            <w:vAlign w:val="center"/>
          </w:tcPr>
          <w:p w14:paraId="53408987" w14:textId="77777777" w:rsidR="007555F5" w:rsidRDefault="007555F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C5394B">
              <w:rPr>
                <w:bCs/>
                <w:sz w:val="22"/>
                <w:szCs w:val="22"/>
              </w:rPr>
              <w:sym w:font="Wingdings 2" w:char="F0A3"/>
            </w:r>
            <w:r w:rsidRPr="00C5394B">
              <w:rPr>
                <w:bCs/>
                <w:sz w:val="22"/>
                <w:szCs w:val="22"/>
              </w:rPr>
              <w:t xml:space="preserve"> Yes         </w:t>
            </w:r>
            <w:r w:rsidRPr="00C5394B">
              <w:rPr>
                <w:bCs/>
                <w:sz w:val="22"/>
                <w:szCs w:val="22"/>
              </w:rPr>
              <w:sym w:font="Wingdings 2" w:char="F0A3"/>
            </w:r>
            <w:r w:rsidRPr="00C5394B">
              <w:rPr>
                <w:bCs/>
                <w:sz w:val="22"/>
                <w:szCs w:val="22"/>
              </w:rPr>
              <w:t xml:space="preserve"> No         </w:t>
            </w:r>
            <w:r w:rsidRPr="00C5394B">
              <w:rPr>
                <w:bCs/>
                <w:sz w:val="22"/>
                <w:szCs w:val="22"/>
              </w:rPr>
              <w:sym w:font="Wingdings 2" w:char="F0A3"/>
            </w:r>
            <w:r w:rsidRPr="00C5394B">
              <w:rPr>
                <w:bCs/>
                <w:sz w:val="22"/>
                <w:szCs w:val="22"/>
              </w:rPr>
              <w:t xml:space="preserve"> N/A</w:t>
            </w:r>
          </w:p>
        </w:tc>
      </w:tr>
      <w:tr w:rsidR="00ED7479" w14:paraId="74844BC4" w14:textId="77777777" w:rsidTr="00696643">
        <w:trPr>
          <w:trHeight w:val="504"/>
          <w:jc w:val="center"/>
        </w:trPr>
        <w:tc>
          <w:tcPr>
            <w:tcW w:w="4428" w:type="dxa"/>
            <w:vAlign w:val="center"/>
          </w:tcPr>
          <w:p w14:paraId="1AC49037" w14:textId="77777777" w:rsidR="00ED7479" w:rsidRDefault="00ED7479">
            <w:pPr>
              <w:rPr>
                <w:bCs/>
                <w:sz w:val="22"/>
                <w:szCs w:val="22"/>
              </w:rPr>
            </w:pPr>
            <w:r>
              <w:rPr>
                <w:bCs/>
                <w:szCs w:val="22"/>
              </w:rPr>
              <w:t>Trainer Signature</w:t>
            </w:r>
          </w:p>
        </w:tc>
        <w:tc>
          <w:tcPr>
            <w:tcW w:w="3168" w:type="dxa"/>
          </w:tcPr>
          <w:p w14:paraId="01DD3E03" w14:textId="77777777" w:rsidR="00ED7479" w:rsidRDefault="00ED7479" w:rsidP="000F139B">
            <w:pPr>
              <w:rPr>
                <w:bCs/>
                <w:sz w:val="22"/>
                <w:szCs w:val="22"/>
              </w:rPr>
            </w:pPr>
          </w:p>
        </w:tc>
        <w:tc>
          <w:tcPr>
            <w:tcW w:w="3168" w:type="dxa"/>
          </w:tcPr>
          <w:p w14:paraId="1FA0BD21" w14:textId="77777777" w:rsidR="00ED7479" w:rsidRDefault="00ED7479" w:rsidP="000F139B">
            <w:pPr>
              <w:rPr>
                <w:bCs/>
                <w:sz w:val="22"/>
                <w:szCs w:val="22"/>
              </w:rPr>
            </w:pPr>
          </w:p>
        </w:tc>
      </w:tr>
    </w:tbl>
    <w:p w14:paraId="125B9890" w14:textId="77777777" w:rsidR="00ED7479" w:rsidRDefault="00ED7479" w:rsidP="000F139B">
      <w:pPr>
        <w:rPr>
          <w:bCs/>
          <w:sz w:val="22"/>
          <w:szCs w:val="22"/>
        </w:rPr>
      </w:pPr>
    </w:p>
    <w:p w14:paraId="5EF8979D" w14:textId="77777777" w:rsidR="007555F5" w:rsidRDefault="007555F5" w:rsidP="00696643">
      <w:pPr>
        <w:ind w:hanging="270"/>
        <w:rPr>
          <w:bCs/>
          <w:sz w:val="22"/>
          <w:szCs w:val="22"/>
        </w:rPr>
      </w:pPr>
      <w:r>
        <w:rPr>
          <w:bCs/>
          <w:sz w:val="22"/>
          <w:szCs w:val="22"/>
        </w:rPr>
        <w:t>COMMENTS:</w:t>
      </w:r>
    </w:p>
    <w:p w14:paraId="01DD50EF" w14:textId="77777777" w:rsidR="007555F5" w:rsidRPr="00C36E65" w:rsidRDefault="007555F5" w:rsidP="007555F5">
      <w:pPr>
        <w:rPr>
          <w:bCs/>
          <w:sz w:val="10"/>
          <w:szCs w:val="10"/>
        </w:rPr>
      </w:pPr>
    </w:p>
    <w:tbl>
      <w:tblPr>
        <w:tblStyle w:val="TableGrid"/>
        <w:tblW w:w="10800" w:type="dxa"/>
        <w:tblInd w:w="-162" w:type="dxa"/>
        <w:tblLook w:val="04A0" w:firstRow="1" w:lastRow="0" w:firstColumn="1" w:lastColumn="0" w:noHBand="0" w:noVBand="1"/>
      </w:tblPr>
      <w:tblGrid>
        <w:gridCol w:w="10800"/>
      </w:tblGrid>
      <w:tr w:rsidR="007555F5" w14:paraId="39272B07" w14:textId="77777777" w:rsidTr="00696643">
        <w:trPr>
          <w:trHeight w:val="1736"/>
        </w:trPr>
        <w:tc>
          <w:tcPr>
            <w:tcW w:w="10800" w:type="dxa"/>
          </w:tcPr>
          <w:p w14:paraId="22768DB5" w14:textId="77777777" w:rsidR="007555F5" w:rsidRDefault="007555F5" w:rsidP="00CD78E3">
            <w:pPr>
              <w:rPr>
                <w:bCs/>
                <w:szCs w:val="22"/>
              </w:rPr>
            </w:pPr>
          </w:p>
        </w:tc>
      </w:tr>
    </w:tbl>
    <w:p w14:paraId="2EAA86F5" w14:textId="77777777" w:rsidR="00ED7479" w:rsidRDefault="00ED7479" w:rsidP="000F139B">
      <w:pPr>
        <w:rPr>
          <w:bCs/>
          <w:sz w:val="22"/>
          <w:szCs w:val="22"/>
        </w:rPr>
      </w:pPr>
    </w:p>
    <w:p w14:paraId="5F082F8E" w14:textId="77777777" w:rsidR="00E92D7B" w:rsidRDefault="00E92D7B" w:rsidP="000F139B">
      <w:pPr>
        <w:rPr>
          <w:bCs/>
          <w:sz w:val="22"/>
          <w:szCs w:val="22"/>
        </w:rPr>
      </w:pPr>
    </w:p>
    <w:p w14:paraId="58155086" w14:textId="77777777" w:rsidR="008F0161" w:rsidRDefault="00944C66" w:rsidP="00696643">
      <w:pPr>
        <w:ind w:hanging="270"/>
        <w:jc w:val="both"/>
        <w:rPr>
          <w:bCs/>
          <w:sz w:val="20"/>
        </w:rPr>
      </w:pPr>
      <w:r>
        <w:rPr>
          <w:bCs/>
          <w:sz w:val="20"/>
        </w:rPr>
        <w:t xml:space="preserve">Employee </w:t>
      </w:r>
      <w:r w:rsidR="000D0F98">
        <w:rPr>
          <w:bCs/>
          <w:sz w:val="20"/>
        </w:rPr>
        <w:t xml:space="preserve">is deemed competent and </w:t>
      </w:r>
      <w:r w:rsidR="00EE2724">
        <w:rPr>
          <w:bCs/>
          <w:sz w:val="20"/>
        </w:rPr>
        <w:t>passes</w:t>
      </w:r>
      <w:r>
        <w:rPr>
          <w:bCs/>
          <w:sz w:val="20"/>
        </w:rPr>
        <w:t xml:space="preserve"> </w:t>
      </w:r>
      <w:r w:rsidR="00EE2724">
        <w:rPr>
          <w:bCs/>
          <w:sz w:val="20"/>
        </w:rPr>
        <w:t>t</w:t>
      </w:r>
      <w:r>
        <w:rPr>
          <w:bCs/>
          <w:sz w:val="20"/>
        </w:rPr>
        <w:t>raining for this procedure</w:t>
      </w:r>
      <w:r w:rsidR="008F0161">
        <w:rPr>
          <w:bCs/>
          <w:sz w:val="20"/>
        </w:rPr>
        <w:t xml:space="preserve">? </w:t>
      </w:r>
      <w:r w:rsidR="008F0161">
        <w:rPr>
          <w:bCs/>
          <w:sz w:val="20"/>
        </w:rPr>
        <w:tab/>
      </w:r>
      <w:r w:rsidR="008F0161">
        <w:rPr>
          <w:bCs/>
          <w:sz w:val="20"/>
        </w:rPr>
        <w:tab/>
      </w:r>
      <w:r w:rsidR="00717C80">
        <w:rPr>
          <w:bCs/>
          <w:sz w:val="22"/>
          <w:szCs w:val="22"/>
        </w:rPr>
        <w:sym w:font="Wingdings 2" w:char="F0A3"/>
      </w:r>
      <w:r w:rsidR="00717C80">
        <w:rPr>
          <w:bCs/>
          <w:sz w:val="22"/>
          <w:szCs w:val="22"/>
        </w:rPr>
        <w:t xml:space="preserve"> </w:t>
      </w:r>
      <w:r w:rsidR="008F0161">
        <w:rPr>
          <w:bCs/>
          <w:sz w:val="20"/>
        </w:rPr>
        <w:t>Y</w:t>
      </w:r>
      <w:r w:rsidR="00627278">
        <w:rPr>
          <w:bCs/>
          <w:sz w:val="20"/>
        </w:rPr>
        <w:t>es</w:t>
      </w:r>
      <w:r w:rsidR="008F0161">
        <w:rPr>
          <w:bCs/>
          <w:sz w:val="20"/>
        </w:rPr>
        <w:tab/>
      </w:r>
      <w:r w:rsidR="008F0161">
        <w:rPr>
          <w:bCs/>
          <w:sz w:val="20"/>
        </w:rPr>
        <w:tab/>
      </w:r>
      <w:r w:rsidR="00717C80">
        <w:rPr>
          <w:bCs/>
          <w:sz w:val="22"/>
          <w:szCs w:val="22"/>
        </w:rPr>
        <w:sym w:font="Wingdings 2" w:char="F0A3"/>
      </w:r>
      <w:r w:rsidR="00717C80">
        <w:rPr>
          <w:bCs/>
          <w:sz w:val="22"/>
          <w:szCs w:val="22"/>
        </w:rPr>
        <w:t xml:space="preserve"> </w:t>
      </w:r>
      <w:r w:rsidR="008F0161">
        <w:rPr>
          <w:bCs/>
          <w:sz w:val="20"/>
        </w:rPr>
        <w:t>N</w:t>
      </w:r>
      <w:r w:rsidR="00627278">
        <w:rPr>
          <w:bCs/>
          <w:sz w:val="20"/>
        </w:rPr>
        <w:t>o</w:t>
      </w:r>
    </w:p>
    <w:p w14:paraId="44BEFAC6" w14:textId="77777777" w:rsidR="001F039C" w:rsidRPr="00696643" w:rsidRDefault="001F039C" w:rsidP="008F0161">
      <w:pPr>
        <w:jc w:val="both"/>
        <w:rPr>
          <w:bCs/>
        </w:rPr>
      </w:pPr>
    </w:p>
    <w:p w14:paraId="6DA74C74" w14:textId="77777777" w:rsidR="008F0161" w:rsidRDefault="008F0161" w:rsidP="00D756E2">
      <w:pPr>
        <w:spacing w:line="276" w:lineRule="auto"/>
        <w:jc w:val="both"/>
        <w:rPr>
          <w:bCs/>
          <w:sz w:val="20"/>
        </w:rPr>
      </w:pPr>
      <w:r>
        <w:rPr>
          <w:bCs/>
          <w:sz w:val="20"/>
        </w:rPr>
        <w:t>If no, remedial action recommended: ______________________________________</w:t>
      </w:r>
      <w:r w:rsidR="0042776D">
        <w:rPr>
          <w:bCs/>
          <w:sz w:val="20"/>
        </w:rPr>
        <w:t>_________________________</w:t>
      </w:r>
      <w:r w:rsidR="00717C80">
        <w:rPr>
          <w:bCs/>
          <w:sz w:val="20"/>
        </w:rPr>
        <w:t>_______</w:t>
      </w:r>
    </w:p>
    <w:p w14:paraId="462CE5C4" w14:textId="77777777" w:rsidR="008F0161" w:rsidRDefault="0042776D" w:rsidP="0042776D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____________________________________________________________________________________________</w:t>
      </w:r>
    </w:p>
    <w:p w14:paraId="43777222" w14:textId="77777777" w:rsidR="00C36E65" w:rsidRPr="00696643" w:rsidRDefault="00C36E65" w:rsidP="000F139B">
      <w:pPr>
        <w:rPr>
          <w:bCs/>
        </w:rPr>
      </w:pPr>
    </w:p>
    <w:p w14:paraId="58626BB3" w14:textId="77777777" w:rsidR="00C36E65" w:rsidRPr="002C0589" w:rsidRDefault="00B83CD7" w:rsidP="00696643">
      <w:pPr>
        <w:ind w:hanging="27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Reviewed By </w:t>
      </w:r>
      <w:r w:rsidR="009B78A2">
        <w:rPr>
          <w:bCs/>
          <w:sz w:val="22"/>
          <w:szCs w:val="22"/>
        </w:rPr>
        <w:t>TC</w:t>
      </w:r>
      <w:r>
        <w:rPr>
          <w:bCs/>
          <w:sz w:val="22"/>
          <w:szCs w:val="22"/>
        </w:rPr>
        <w:t>TL Supervisor/Manager: _________________________________________________________</w:t>
      </w:r>
      <w:r w:rsidR="00717C80">
        <w:rPr>
          <w:bCs/>
          <w:sz w:val="22"/>
          <w:szCs w:val="22"/>
        </w:rPr>
        <w:t>___</w:t>
      </w:r>
    </w:p>
    <w:sectPr w:rsidR="00C36E65" w:rsidRPr="002C0589" w:rsidSect="005569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15913" w14:textId="77777777" w:rsidR="002136AD" w:rsidRDefault="002136AD" w:rsidP="000F139B">
      <w:r>
        <w:separator/>
      </w:r>
    </w:p>
  </w:endnote>
  <w:endnote w:type="continuationSeparator" w:id="0">
    <w:p w14:paraId="4C562DC0" w14:textId="77777777" w:rsidR="002136AD" w:rsidRDefault="002136AD" w:rsidP="000F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542" w14:textId="77777777" w:rsidR="00783A4C" w:rsidRDefault="00783A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8E6D5" w14:textId="77777777" w:rsidR="00042A58" w:rsidRDefault="00042A58" w:rsidP="003F057C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Originated</w:t>
    </w:r>
    <w:r w:rsidR="002C1517">
      <w:rPr>
        <w:sz w:val="16"/>
        <w:szCs w:val="16"/>
      </w:rPr>
      <w:t>: 9/13</w:t>
    </w:r>
  </w:p>
  <w:p w14:paraId="7E1C4E45" w14:textId="77777777" w:rsidR="00042A58" w:rsidRPr="00F91770" w:rsidRDefault="00717C80" w:rsidP="003F057C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Revised: 12/2016</w:t>
    </w:r>
    <w:r w:rsidR="00596E99">
      <w:rPr>
        <w:sz w:val="16"/>
        <w:szCs w:val="16"/>
      </w:rPr>
      <w:t>; 03</w:t>
    </w:r>
    <w:r w:rsidR="009B78A2">
      <w:rPr>
        <w:sz w:val="16"/>
        <w:szCs w:val="16"/>
      </w:rPr>
      <w:t>/2020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84111" w14:textId="77777777" w:rsidR="00783A4C" w:rsidRDefault="00783A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6DAB7" w14:textId="77777777" w:rsidR="002136AD" w:rsidRDefault="002136AD" w:rsidP="000F139B">
      <w:r>
        <w:separator/>
      </w:r>
    </w:p>
  </w:footnote>
  <w:footnote w:type="continuationSeparator" w:id="0">
    <w:p w14:paraId="4EEB66C9" w14:textId="77777777" w:rsidR="002136AD" w:rsidRDefault="002136AD" w:rsidP="000F1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41737" w14:textId="77777777" w:rsidR="00783A4C" w:rsidRDefault="00783A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0"/>
      <w:gridCol w:w="5040"/>
      <w:gridCol w:w="2880"/>
    </w:tblGrid>
    <w:tr w:rsidR="00042A58" w14:paraId="6ED7862E" w14:textId="77777777" w:rsidTr="006D7F72">
      <w:trPr>
        <w:jc w:val="center"/>
      </w:trPr>
      <w:tc>
        <w:tcPr>
          <w:tcW w:w="2880" w:type="dxa"/>
        </w:tcPr>
        <w:p w14:paraId="6C677D03" w14:textId="77777777" w:rsidR="00042A58" w:rsidRDefault="00042A58" w:rsidP="003F057C">
          <w:pPr>
            <w:pStyle w:val="Header"/>
            <w:jc w:val="right"/>
            <w:rPr>
              <w:sz w:val="16"/>
              <w:szCs w:val="16"/>
            </w:rPr>
          </w:pPr>
        </w:p>
      </w:tc>
      <w:tc>
        <w:tcPr>
          <w:tcW w:w="5040" w:type="dxa"/>
        </w:tcPr>
        <w:p w14:paraId="5933C969" w14:textId="77777777" w:rsidR="00042A58" w:rsidRDefault="00042A58" w:rsidP="00CD682D">
          <w:pPr>
            <w:pStyle w:val="Header"/>
            <w:jc w:val="center"/>
            <w:rPr>
              <w:sz w:val="16"/>
              <w:szCs w:val="16"/>
            </w:rPr>
          </w:pPr>
          <w:r w:rsidRPr="00F91770">
            <w:rPr>
              <w:color w:val="0070C0"/>
              <w:sz w:val="20"/>
              <w:szCs w:val="20"/>
            </w:rPr>
            <w:t>Transplant</w:t>
          </w:r>
          <w:r w:rsidR="009B78A2">
            <w:rPr>
              <w:color w:val="0070C0"/>
              <w:sz w:val="20"/>
              <w:szCs w:val="20"/>
            </w:rPr>
            <w:t>ation and Cellular Therapy</w:t>
          </w:r>
          <w:r w:rsidRPr="00F91770">
            <w:rPr>
              <w:color w:val="0070C0"/>
              <w:sz w:val="20"/>
              <w:szCs w:val="20"/>
            </w:rPr>
            <w:t xml:space="preserve"> Laboratory</w:t>
          </w:r>
        </w:p>
      </w:tc>
      <w:tc>
        <w:tcPr>
          <w:tcW w:w="2880" w:type="dxa"/>
        </w:tcPr>
        <w:p w14:paraId="32C29B96" w14:textId="77777777" w:rsidR="00042A58" w:rsidRDefault="00042A58" w:rsidP="00FA6999">
          <w:pPr>
            <w:pStyle w:val="Head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Form 5003D</w:t>
          </w:r>
        </w:p>
      </w:tc>
    </w:tr>
  </w:tbl>
  <w:p w14:paraId="5D4397DB" w14:textId="77777777" w:rsidR="00042A58" w:rsidRPr="00FA6999" w:rsidRDefault="00042A58" w:rsidP="00FA6999">
    <w:pPr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2EF10" w14:textId="77777777" w:rsidR="00783A4C" w:rsidRDefault="00783A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201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39B"/>
    <w:rsid w:val="00042A58"/>
    <w:rsid w:val="0007730E"/>
    <w:rsid w:val="000B4D3C"/>
    <w:rsid w:val="000D0F98"/>
    <w:rsid w:val="000F139B"/>
    <w:rsid w:val="00123B98"/>
    <w:rsid w:val="00173F2E"/>
    <w:rsid w:val="001A4A40"/>
    <w:rsid w:val="001F039C"/>
    <w:rsid w:val="00210B6F"/>
    <w:rsid w:val="002136AD"/>
    <w:rsid w:val="002C0589"/>
    <w:rsid w:val="002C1517"/>
    <w:rsid w:val="002D56F9"/>
    <w:rsid w:val="003B3C79"/>
    <w:rsid w:val="003D3A09"/>
    <w:rsid w:val="003E28B5"/>
    <w:rsid w:val="003F057C"/>
    <w:rsid w:val="0042776D"/>
    <w:rsid w:val="00453BAE"/>
    <w:rsid w:val="004555AE"/>
    <w:rsid w:val="00471FB5"/>
    <w:rsid w:val="004A7766"/>
    <w:rsid w:val="00527381"/>
    <w:rsid w:val="00537BC5"/>
    <w:rsid w:val="00556999"/>
    <w:rsid w:val="00565AC7"/>
    <w:rsid w:val="00585EDB"/>
    <w:rsid w:val="00596E99"/>
    <w:rsid w:val="005E28F9"/>
    <w:rsid w:val="00627278"/>
    <w:rsid w:val="006459A1"/>
    <w:rsid w:val="00665DC3"/>
    <w:rsid w:val="00677D51"/>
    <w:rsid w:val="00696643"/>
    <w:rsid w:val="006D7F72"/>
    <w:rsid w:val="006F7996"/>
    <w:rsid w:val="00717C80"/>
    <w:rsid w:val="007555F5"/>
    <w:rsid w:val="00783A4C"/>
    <w:rsid w:val="008700E6"/>
    <w:rsid w:val="008D29CA"/>
    <w:rsid w:val="008E3D03"/>
    <w:rsid w:val="008F0161"/>
    <w:rsid w:val="00913086"/>
    <w:rsid w:val="0091578D"/>
    <w:rsid w:val="00921699"/>
    <w:rsid w:val="00936D30"/>
    <w:rsid w:val="00944C66"/>
    <w:rsid w:val="009B78A2"/>
    <w:rsid w:val="009C29BB"/>
    <w:rsid w:val="009D6BA1"/>
    <w:rsid w:val="00A22DB4"/>
    <w:rsid w:val="00A5162F"/>
    <w:rsid w:val="00AA57B9"/>
    <w:rsid w:val="00AB5C46"/>
    <w:rsid w:val="00AC4F3F"/>
    <w:rsid w:val="00AF1EB3"/>
    <w:rsid w:val="00B0234C"/>
    <w:rsid w:val="00B25875"/>
    <w:rsid w:val="00B66152"/>
    <w:rsid w:val="00B83CD7"/>
    <w:rsid w:val="00C36E65"/>
    <w:rsid w:val="00CC2D0F"/>
    <w:rsid w:val="00CD682D"/>
    <w:rsid w:val="00CE3B1E"/>
    <w:rsid w:val="00D128FC"/>
    <w:rsid w:val="00D756E2"/>
    <w:rsid w:val="00D82F41"/>
    <w:rsid w:val="00DA0EC7"/>
    <w:rsid w:val="00DD4348"/>
    <w:rsid w:val="00DD66CB"/>
    <w:rsid w:val="00E15A21"/>
    <w:rsid w:val="00E7107B"/>
    <w:rsid w:val="00E87801"/>
    <w:rsid w:val="00E92D7B"/>
    <w:rsid w:val="00EB7A59"/>
    <w:rsid w:val="00ED7479"/>
    <w:rsid w:val="00EE2724"/>
    <w:rsid w:val="00F35014"/>
    <w:rsid w:val="00F6770F"/>
    <w:rsid w:val="00F71085"/>
    <w:rsid w:val="00F73CC2"/>
    <w:rsid w:val="00FA39F6"/>
    <w:rsid w:val="00FA6999"/>
    <w:rsid w:val="00FB4567"/>
    <w:rsid w:val="00FE749A"/>
    <w:rsid w:val="00FF164C"/>
    <w:rsid w:val="00F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71BFD"/>
  <w15:docId w15:val="{B81D8D8F-A475-4896-8F96-273649D6D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39B"/>
    <w:pPr>
      <w:spacing w:after="0" w:line="240" w:lineRule="auto"/>
    </w:pPr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139B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0F139B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139B"/>
    <w:rPr>
      <w:rFonts w:eastAsia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F139B"/>
    <w:rPr>
      <w:rFonts w:eastAsia="Times New Roman"/>
      <w:b/>
      <w:bCs/>
      <w:sz w:val="24"/>
      <w:szCs w:val="24"/>
    </w:rPr>
  </w:style>
  <w:style w:type="paragraph" w:styleId="Caption">
    <w:name w:val="caption"/>
    <w:basedOn w:val="Normal"/>
    <w:next w:val="Normal"/>
    <w:qFormat/>
    <w:rsid w:val="000F139B"/>
    <w:pPr>
      <w:jc w:val="center"/>
    </w:pPr>
    <w:rPr>
      <w:b/>
      <w:bCs/>
      <w:color w:val="800000"/>
      <w:sz w:val="28"/>
    </w:rPr>
  </w:style>
  <w:style w:type="paragraph" w:styleId="Header">
    <w:name w:val="header"/>
    <w:basedOn w:val="Normal"/>
    <w:link w:val="HeaderChar"/>
    <w:uiPriority w:val="99"/>
    <w:unhideWhenUsed/>
    <w:rsid w:val="000F13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39B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13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39B"/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rsid w:val="000F1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05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66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64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CHLA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jtam</dc:creator>
  <cp:lastModifiedBy>Annis, Julie</cp:lastModifiedBy>
  <cp:revision>2</cp:revision>
  <cp:lastPrinted>2020-03-10T15:02:00Z</cp:lastPrinted>
  <dcterms:created xsi:type="dcterms:W3CDTF">2023-04-27T18:38:00Z</dcterms:created>
  <dcterms:modified xsi:type="dcterms:W3CDTF">2023-04-27T18:38:00Z</dcterms:modified>
</cp:coreProperties>
</file>