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CC648" w14:textId="77777777" w:rsidR="00297FB1" w:rsidRPr="0030583F" w:rsidRDefault="00080CA5">
      <w:pPr>
        <w:rPr>
          <w:b/>
        </w:rPr>
      </w:pPr>
      <w:r w:rsidRPr="0030583F">
        <w:rPr>
          <w:b/>
        </w:rPr>
        <w:t>Additional Resources for Collaboration:</w:t>
      </w:r>
    </w:p>
    <w:p w14:paraId="0D9CB901" w14:textId="724BD11D" w:rsidR="00A70B6F" w:rsidRPr="00142B71" w:rsidRDefault="00036D7B">
      <w:pPr>
        <w:rPr>
          <w:u w:val="single"/>
        </w:rPr>
      </w:pPr>
      <w:r>
        <w:rPr>
          <w:u w:val="single"/>
        </w:rPr>
        <w:t>Link</w:t>
      </w:r>
      <w:r w:rsidR="00A70B6F" w:rsidRPr="00142B71">
        <w:rPr>
          <w:u w:val="single"/>
        </w:rPr>
        <w:t>s to other resources:</w:t>
      </w:r>
    </w:p>
    <w:p w14:paraId="2033EC4F" w14:textId="74D281E5" w:rsidR="00CA7394" w:rsidRDefault="00CA7394">
      <w:r>
        <w:t xml:space="preserve">CHSIE </w:t>
      </w:r>
      <w:proofErr w:type="spellStart"/>
      <w:r>
        <w:t>Interprofessional</w:t>
      </w:r>
      <w:proofErr w:type="spellEnd"/>
      <w:r>
        <w:t xml:space="preserve"> Team Writing Kit: </w:t>
      </w:r>
      <w:hyperlink r:id="rId7" w:history="1">
        <w:r>
          <w:rPr>
            <w:rStyle w:val="Hyperlink"/>
          </w:rPr>
          <w:t>https://collaborate.uw.edu/ip-team-writing-toolkit/</w:t>
        </w:r>
      </w:hyperlink>
    </w:p>
    <w:p w14:paraId="585FBC8D" w14:textId="2AFF5385" w:rsidR="00080CA5" w:rsidRDefault="00080CA5">
      <w:pPr>
        <w:rPr>
          <w:rStyle w:val="Hyperlink"/>
        </w:rPr>
      </w:pPr>
      <w:r>
        <w:t xml:space="preserve">Thomas </w:t>
      </w:r>
      <w:proofErr w:type="spellStart"/>
      <w:r>
        <w:t>Kilmann</w:t>
      </w:r>
      <w:proofErr w:type="spellEnd"/>
      <w:r>
        <w:t xml:space="preserve"> Inventory: </w:t>
      </w:r>
      <w:hyperlink r:id="rId8" w:history="1">
        <w:r>
          <w:rPr>
            <w:rStyle w:val="Hyperlink"/>
          </w:rPr>
          <w:t>https://kilmanndiagnostics.com/overview-thomas-kilmann-conflict-mode-instrument-tki/</w:t>
        </w:r>
      </w:hyperlink>
    </w:p>
    <w:p w14:paraId="4BB93A66" w14:textId="30D80FFE" w:rsidR="00A70B6F" w:rsidRDefault="00A70B6F">
      <w:r>
        <w:t xml:space="preserve">Leadership Academy: </w:t>
      </w:r>
      <w:hyperlink r:id="rId9" w:history="1">
        <w:r w:rsidR="00142B71" w:rsidRPr="00802FAE">
          <w:rPr>
            <w:rStyle w:val="Hyperlink"/>
          </w:rPr>
          <w:t>www.leadershipacademy.nhs.uk</w:t>
        </w:r>
      </w:hyperlink>
    </w:p>
    <w:p w14:paraId="5D314DC0" w14:textId="61A71ED7" w:rsidR="00142B71" w:rsidRDefault="00142B71">
      <w:r>
        <w:t xml:space="preserve">Team Science Toolkit: </w:t>
      </w:r>
      <w:hyperlink r:id="rId10" w:history="1">
        <w:r w:rsidRPr="00142B71">
          <w:rPr>
            <w:color w:val="0000FF"/>
            <w:u w:val="single"/>
          </w:rPr>
          <w:t>https://www.teamsciencetoolkit.cancer.gov/Public/Home.aspx</w:t>
        </w:r>
      </w:hyperlink>
    </w:p>
    <w:p w14:paraId="6BD14736" w14:textId="7AE62DF9" w:rsidR="00080CA5" w:rsidRPr="00142B71" w:rsidRDefault="00080CA5">
      <w:pPr>
        <w:rPr>
          <w:u w:val="single"/>
        </w:rPr>
      </w:pPr>
      <w:r w:rsidRPr="00142B71">
        <w:rPr>
          <w:u w:val="single"/>
        </w:rPr>
        <w:t>Readings:</w:t>
      </w:r>
    </w:p>
    <w:p w14:paraId="6B7E9607" w14:textId="156D6DD7" w:rsidR="00A70B6F" w:rsidRDefault="00A70B6F">
      <w:r>
        <w:t>Psychological Safety and Learning Behavior in Work Teams – Amy Edmondson; Admin</w:t>
      </w:r>
      <w:bookmarkStart w:id="0" w:name="_GoBack"/>
      <w:bookmarkEnd w:id="0"/>
      <w:r>
        <w:t>istrative Science Quarterly, Vol 44, No. 2 1999</w:t>
      </w:r>
    </w:p>
    <w:p w14:paraId="59D0B245" w14:textId="23EC164C" w:rsidR="00A70B6F" w:rsidRDefault="00A70B6F">
      <w:r>
        <w:t xml:space="preserve">High Performing Teams </w:t>
      </w:r>
      <w:r w:rsidR="00036D7B">
        <w:t>N</w:t>
      </w:r>
      <w:r>
        <w:t xml:space="preserve">eed </w:t>
      </w:r>
      <w:r w:rsidR="00036D7B">
        <w:t>Psychological</w:t>
      </w:r>
      <w:r>
        <w:t xml:space="preserve"> Safety. Here’s How to Create it. By Laura </w:t>
      </w:r>
      <w:proofErr w:type="spellStart"/>
      <w:r>
        <w:t>Delizonna</w:t>
      </w:r>
      <w:proofErr w:type="spellEnd"/>
      <w:r>
        <w:t>. August 2017. Harvard Business Review.</w:t>
      </w:r>
    </w:p>
    <w:sectPr w:rsidR="00A7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5"/>
    <w:rsid w:val="00036D7B"/>
    <w:rsid w:val="00080CA5"/>
    <w:rsid w:val="001070FF"/>
    <w:rsid w:val="00142B71"/>
    <w:rsid w:val="00297FB1"/>
    <w:rsid w:val="0030583F"/>
    <w:rsid w:val="00A70B6F"/>
    <w:rsid w:val="00BA68B7"/>
    <w:rsid w:val="00C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04A1"/>
  <w15:chartTrackingRefBased/>
  <w15:docId w15:val="{B2214CC0-C6B7-445A-946E-3F3565C5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lmanndiagnostics.com/overview-thomas-kilmann-conflict-mode-instrument-tki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llaborate.uw.edu/ip-team-writing-toolkit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eamsciencetoolkit.cancer.gov/Public/Home.asp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adershipacademy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0CF94FC9502498DA424A71FFFFAB7" ma:contentTypeVersion="13" ma:contentTypeDescription="Create a new document." ma:contentTypeScope="" ma:versionID="eca29fffbc0f0247bcf937cb185d7c60">
  <xsd:schema xmlns:xsd="http://www.w3.org/2001/XMLSchema" xmlns:xs="http://www.w3.org/2001/XMLSchema" xmlns:p="http://schemas.microsoft.com/office/2006/metadata/properties" xmlns:ns3="3fd66ded-14ed-4a72-bde0-223fbdcf7c41" xmlns:ns4="bacd3863-fe0d-444f-a1c4-f47a8e297fa8" targetNamespace="http://schemas.microsoft.com/office/2006/metadata/properties" ma:root="true" ma:fieldsID="46bc39530f32d81368654a817ee0c03d" ns3:_="" ns4:_="">
    <xsd:import namespace="3fd66ded-14ed-4a72-bde0-223fbdcf7c41"/>
    <xsd:import namespace="bacd3863-fe0d-444f-a1c4-f47a8e297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6ded-14ed-4a72-bde0-223fbdcf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d3863-fe0d-444f-a1c4-f47a8e297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B6F5F-0A21-4223-B02E-869037B02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EB0E46-3428-420B-95A2-D79C33D5B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CCEDD-D647-484F-AB70-42D2933C2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66ded-14ed-4a72-bde0-223fbdcf7c41"/>
    <ds:schemaRef ds:uri="bacd3863-fe0d-444f-a1c4-f47a8e297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Washinton - SoN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 Zierler</dc:creator>
  <cp:keywords/>
  <dc:description/>
  <cp:lastModifiedBy>Laptop</cp:lastModifiedBy>
  <cp:revision>6</cp:revision>
  <dcterms:created xsi:type="dcterms:W3CDTF">2020-04-14T20:06:00Z</dcterms:created>
  <dcterms:modified xsi:type="dcterms:W3CDTF">2020-04-24T20:19:00Z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0x0101007710CF94FC9502498DA424A71FFFFAB7</vt:lpwstr>
  </property>
</Properties>
</file>