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DC57C8" w14:textId="39A2A843" w:rsidR="00F26869" w:rsidRDefault="00B35BE7">
      <w:r>
        <w:t xml:space="preserve">Complete this </w:t>
      </w:r>
      <w:r w:rsidRPr="00D33C1C">
        <w:rPr>
          <w:b/>
          <w:bCs/>
        </w:rPr>
        <w:t>one-page</w:t>
      </w:r>
      <w:r>
        <w:t xml:space="preserve"> </w:t>
      </w:r>
      <w:r w:rsidR="00F26869">
        <w:t>Timeline</w:t>
      </w:r>
      <w:r>
        <w:t xml:space="preserve">, </w:t>
      </w:r>
      <w:r w:rsidR="00F26869">
        <w:t>laying out your plan for completing the elements of your proposed research project and career development activities</w:t>
      </w:r>
      <w:r>
        <w:t xml:space="preserve">. </w:t>
      </w:r>
      <w:r w:rsidR="00F26869">
        <w:t xml:space="preserve">Feel free to change the categories in the left hand column as you see fit. </w:t>
      </w:r>
      <w:r>
        <w:t xml:space="preserve">Insert your name in the header </w:t>
      </w:r>
      <w:r w:rsidR="00F26869">
        <w:t>above, erase the examples within the template</w:t>
      </w:r>
      <w:r>
        <w:t>, and use as much of this page as you require but do not alter the margins or font settings.</w:t>
      </w:r>
    </w:p>
    <w:tbl>
      <w:tblPr>
        <w:tblStyle w:val="LightList-Accent1"/>
        <w:tblW w:w="13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9"/>
        <w:gridCol w:w="3289"/>
        <w:gridCol w:w="3289"/>
        <w:gridCol w:w="3289"/>
      </w:tblGrid>
      <w:tr w:rsidR="00F26869" w:rsidRPr="00F26869" w14:paraId="64537AA0" w14:textId="77777777" w:rsidTr="00B2577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89" w:type="dxa"/>
            <w:shd w:val="clear" w:color="auto" w:fill="002060"/>
          </w:tcPr>
          <w:p w14:paraId="3C206434" w14:textId="77777777" w:rsidR="00F26869" w:rsidRPr="00F26869" w:rsidRDefault="00F26869" w:rsidP="00F26869">
            <w:pPr>
              <w:spacing w:after="200" w:line="276" w:lineRule="auto"/>
            </w:pPr>
          </w:p>
        </w:tc>
        <w:tc>
          <w:tcPr>
            <w:tcW w:w="3289" w:type="dxa"/>
            <w:shd w:val="clear" w:color="auto" w:fill="002060"/>
          </w:tcPr>
          <w:p w14:paraId="41B102D8" w14:textId="77777777" w:rsidR="00F26869" w:rsidRPr="00944205" w:rsidRDefault="00F26869" w:rsidP="00F26869">
            <w:pPr>
              <w:spacing w:after="200"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44205">
              <w:rPr>
                <w:iCs/>
                <w:sz w:val="24"/>
                <w:szCs w:val="24"/>
              </w:rPr>
              <w:t>Year 1</w:t>
            </w:r>
          </w:p>
        </w:tc>
        <w:tc>
          <w:tcPr>
            <w:tcW w:w="3289" w:type="dxa"/>
            <w:shd w:val="clear" w:color="auto" w:fill="002060"/>
          </w:tcPr>
          <w:p w14:paraId="3EC6FE26" w14:textId="77777777" w:rsidR="00F26869" w:rsidRPr="00944205" w:rsidRDefault="00F26869" w:rsidP="00F26869">
            <w:pPr>
              <w:spacing w:after="200"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44205">
              <w:rPr>
                <w:iCs/>
                <w:sz w:val="24"/>
                <w:szCs w:val="24"/>
              </w:rPr>
              <w:t>Year 2</w:t>
            </w:r>
          </w:p>
        </w:tc>
        <w:tc>
          <w:tcPr>
            <w:tcW w:w="3289" w:type="dxa"/>
            <w:shd w:val="clear" w:color="auto" w:fill="002060"/>
          </w:tcPr>
          <w:p w14:paraId="7310BDEF" w14:textId="77777777" w:rsidR="00F26869" w:rsidRPr="00944205" w:rsidRDefault="00F26869" w:rsidP="00F26869">
            <w:pPr>
              <w:spacing w:after="200"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44205">
              <w:rPr>
                <w:iCs/>
                <w:sz w:val="24"/>
                <w:szCs w:val="24"/>
              </w:rPr>
              <w:t>Year 3</w:t>
            </w:r>
          </w:p>
        </w:tc>
      </w:tr>
      <w:tr w:rsidR="00F26869" w:rsidRPr="00F26869" w14:paraId="6A62D409" w14:textId="77777777" w:rsidTr="00B257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89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71942F41" w14:textId="77777777" w:rsidR="00F26869" w:rsidRPr="00F26869" w:rsidRDefault="00F26869" w:rsidP="00F26869">
            <w:pPr>
              <w:spacing w:after="200" w:line="276" w:lineRule="auto"/>
            </w:pPr>
            <w:r w:rsidRPr="00F26869">
              <w:rPr>
                <w:i/>
                <w:iCs/>
              </w:rPr>
              <w:t>Research Progress</w:t>
            </w:r>
          </w:p>
        </w:tc>
        <w:tc>
          <w:tcPr>
            <w:tcW w:w="3289" w:type="dxa"/>
            <w:tcBorders>
              <w:top w:val="none" w:sz="0" w:space="0" w:color="auto"/>
              <w:bottom w:val="none" w:sz="0" w:space="0" w:color="auto"/>
            </w:tcBorders>
          </w:tcPr>
          <w:p w14:paraId="5CE5B65D" w14:textId="77777777" w:rsidR="00F26869" w:rsidRPr="00F26869" w:rsidRDefault="00F26869" w:rsidP="00F26869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6869">
              <w:rPr>
                <w:i/>
              </w:rPr>
              <w:t>Example</w:t>
            </w:r>
            <w:r>
              <w:t xml:space="preserve">: Complete </w:t>
            </w:r>
            <w:r w:rsidRPr="00F26869">
              <w:rPr>
                <w:i/>
              </w:rPr>
              <w:t>x</w:t>
            </w:r>
            <w:r>
              <w:t xml:space="preserve"> and </w:t>
            </w:r>
            <w:r w:rsidRPr="00F26869">
              <w:rPr>
                <w:i/>
              </w:rPr>
              <w:t>y</w:t>
            </w:r>
            <w:r>
              <w:t xml:space="preserve"> elements of Aim 1</w:t>
            </w:r>
          </w:p>
        </w:tc>
        <w:tc>
          <w:tcPr>
            <w:tcW w:w="3289" w:type="dxa"/>
            <w:tcBorders>
              <w:top w:val="none" w:sz="0" w:space="0" w:color="auto"/>
              <w:bottom w:val="none" w:sz="0" w:space="0" w:color="auto"/>
            </w:tcBorders>
          </w:tcPr>
          <w:p w14:paraId="73920166" w14:textId="423DACE6" w:rsidR="00F26869" w:rsidRPr="00F26869" w:rsidRDefault="00F26869" w:rsidP="00F26869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289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434C8A4F" w14:textId="77777777" w:rsidR="00F26869" w:rsidRPr="00F26869" w:rsidRDefault="00F26869" w:rsidP="00F26869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26869" w:rsidRPr="00F26869" w14:paraId="2785DAC9" w14:textId="77777777" w:rsidTr="00B25771">
        <w:trPr>
          <w:trHeight w:val="9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89" w:type="dxa"/>
          </w:tcPr>
          <w:p w14:paraId="6C6D4737" w14:textId="77777777" w:rsidR="00F26869" w:rsidRPr="00F26869" w:rsidRDefault="00F26869" w:rsidP="00F26869">
            <w:pPr>
              <w:spacing w:after="200" w:line="276" w:lineRule="auto"/>
            </w:pPr>
            <w:r w:rsidRPr="00F26869">
              <w:rPr>
                <w:i/>
                <w:iCs/>
              </w:rPr>
              <w:t>Mentorship/Teaching</w:t>
            </w:r>
          </w:p>
        </w:tc>
        <w:tc>
          <w:tcPr>
            <w:tcW w:w="3289" w:type="dxa"/>
          </w:tcPr>
          <w:p w14:paraId="3752030A" w14:textId="77777777" w:rsidR="00F26869" w:rsidRPr="00F26869" w:rsidRDefault="00F26869" w:rsidP="00F2686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26869">
              <w:rPr>
                <w:i/>
              </w:rPr>
              <w:t>Example</w:t>
            </w:r>
            <w:r>
              <w:t xml:space="preserve">: Teach </w:t>
            </w:r>
            <w:r w:rsidRPr="00F26869">
              <w:rPr>
                <w:i/>
              </w:rPr>
              <w:t>x</w:t>
            </w:r>
            <w:r>
              <w:t xml:space="preserve"> and </w:t>
            </w:r>
            <w:r w:rsidRPr="00F26869">
              <w:rPr>
                <w:i/>
              </w:rPr>
              <w:t>y</w:t>
            </w:r>
            <w:r>
              <w:t xml:space="preserve"> courses, mentor </w:t>
            </w:r>
            <w:r w:rsidRPr="00F26869">
              <w:rPr>
                <w:i/>
              </w:rPr>
              <w:t>x</w:t>
            </w:r>
            <w:r>
              <w:t xml:space="preserve"> students/trainees</w:t>
            </w:r>
          </w:p>
        </w:tc>
        <w:tc>
          <w:tcPr>
            <w:tcW w:w="3289" w:type="dxa"/>
          </w:tcPr>
          <w:p w14:paraId="604B6C6D" w14:textId="531ECCF1" w:rsidR="00F26869" w:rsidRPr="00F26869" w:rsidRDefault="00F26869" w:rsidP="00F2686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89" w:type="dxa"/>
          </w:tcPr>
          <w:p w14:paraId="488B6A9D" w14:textId="77777777" w:rsidR="00F26869" w:rsidRPr="00F26869" w:rsidRDefault="00F26869" w:rsidP="00F2686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26869" w:rsidRPr="00F26869" w14:paraId="5007447C" w14:textId="77777777" w:rsidTr="00B257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89" w:type="dxa"/>
            <w:tcBorders>
              <w:top w:val="none" w:sz="0" w:space="0" w:color="auto"/>
              <w:left w:val="none" w:sz="0" w:space="0" w:color="auto"/>
              <w:bottom w:val="single" w:sz="4" w:space="0" w:color="auto"/>
            </w:tcBorders>
          </w:tcPr>
          <w:p w14:paraId="55270B03" w14:textId="77777777" w:rsidR="00F26869" w:rsidRPr="00F26869" w:rsidRDefault="00F26869" w:rsidP="00F26869">
            <w:pPr>
              <w:spacing w:after="200" w:line="276" w:lineRule="auto"/>
            </w:pPr>
            <w:r w:rsidRPr="00F26869">
              <w:rPr>
                <w:i/>
                <w:iCs/>
              </w:rPr>
              <w:t>Didactic Plan</w:t>
            </w:r>
            <w:r w:rsidR="00ED0E1E">
              <w:rPr>
                <w:i/>
                <w:iCs/>
              </w:rPr>
              <w:t xml:space="preserve"> (if applicable)</w:t>
            </w:r>
          </w:p>
        </w:tc>
        <w:tc>
          <w:tcPr>
            <w:tcW w:w="3289" w:type="dxa"/>
            <w:tcBorders>
              <w:top w:val="none" w:sz="0" w:space="0" w:color="auto"/>
              <w:bottom w:val="single" w:sz="4" w:space="0" w:color="auto"/>
            </w:tcBorders>
          </w:tcPr>
          <w:p w14:paraId="55DE628E" w14:textId="77777777" w:rsidR="00F26869" w:rsidRPr="00F26869" w:rsidRDefault="00F26869" w:rsidP="00F26869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6869">
              <w:rPr>
                <w:i/>
              </w:rPr>
              <w:t>Example</w:t>
            </w:r>
            <w:r>
              <w:t xml:space="preserve">: Take </w:t>
            </w:r>
            <w:r w:rsidRPr="00F26869">
              <w:rPr>
                <w:i/>
              </w:rPr>
              <w:t>x</w:t>
            </w:r>
            <w:r w:rsidR="001A518A">
              <w:t xml:space="preserve"> courses</w:t>
            </w:r>
            <w:r>
              <w:t xml:space="preserve"> towards completion of </w:t>
            </w:r>
            <w:r w:rsidRPr="00F26869">
              <w:rPr>
                <w:i/>
              </w:rPr>
              <w:t>x</w:t>
            </w:r>
            <w:r>
              <w:t xml:space="preserve"> degree</w:t>
            </w:r>
          </w:p>
        </w:tc>
        <w:tc>
          <w:tcPr>
            <w:tcW w:w="3289" w:type="dxa"/>
            <w:tcBorders>
              <w:top w:val="none" w:sz="0" w:space="0" w:color="auto"/>
              <w:bottom w:val="single" w:sz="4" w:space="0" w:color="auto"/>
            </w:tcBorders>
          </w:tcPr>
          <w:p w14:paraId="4F77D413" w14:textId="77777777" w:rsidR="00F26869" w:rsidRPr="00F26869" w:rsidRDefault="00F26869" w:rsidP="00F26869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289" w:type="dxa"/>
            <w:tcBorders>
              <w:top w:val="none" w:sz="0" w:space="0" w:color="auto"/>
              <w:bottom w:val="single" w:sz="4" w:space="0" w:color="auto"/>
              <w:right w:val="none" w:sz="0" w:space="0" w:color="auto"/>
            </w:tcBorders>
          </w:tcPr>
          <w:p w14:paraId="430FCBB9" w14:textId="77777777" w:rsidR="00F26869" w:rsidRPr="00F26869" w:rsidRDefault="00F26869" w:rsidP="00F26869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26869" w:rsidRPr="00F26869" w14:paraId="743E6C32" w14:textId="77777777" w:rsidTr="00B25771">
        <w:trPr>
          <w:trHeight w:val="9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89" w:type="dxa"/>
          </w:tcPr>
          <w:p w14:paraId="41DB1F70" w14:textId="77777777" w:rsidR="00F26869" w:rsidRPr="00F26869" w:rsidRDefault="00F26869" w:rsidP="00F26869">
            <w:pPr>
              <w:spacing w:after="200" w:line="276" w:lineRule="auto"/>
            </w:pPr>
            <w:r w:rsidRPr="00F26869">
              <w:rPr>
                <w:i/>
                <w:iCs/>
              </w:rPr>
              <w:t>Career Development</w:t>
            </w:r>
          </w:p>
        </w:tc>
        <w:tc>
          <w:tcPr>
            <w:tcW w:w="3289" w:type="dxa"/>
          </w:tcPr>
          <w:p w14:paraId="0E51F617" w14:textId="77777777" w:rsidR="00F26869" w:rsidRPr="00F26869" w:rsidRDefault="00F26869" w:rsidP="00F2686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26869">
              <w:rPr>
                <w:i/>
              </w:rPr>
              <w:t>Example</w:t>
            </w:r>
            <w:r>
              <w:t xml:space="preserve">: Participate in </w:t>
            </w:r>
            <w:r w:rsidRPr="00F26869">
              <w:rPr>
                <w:i/>
              </w:rPr>
              <w:t>x</w:t>
            </w:r>
            <w:r>
              <w:t xml:space="preserve"> conference, </w:t>
            </w:r>
            <w:r>
              <w:rPr>
                <w:i/>
              </w:rPr>
              <w:t xml:space="preserve">y </w:t>
            </w:r>
            <w:r>
              <w:t xml:space="preserve">seminars, etc. </w:t>
            </w:r>
          </w:p>
        </w:tc>
        <w:tc>
          <w:tcPr>
            <w:tcW w:w="3289" w:type="dxa"/>
          </w:tcPr>
          <w:p w14:paraId="795A8121" w14:textId="77777777" w:rsidR="00F26869" w:rsidRPr="00F26869" w:rsidRDefault="00F26869" w:rsidP="00F2686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89" w:type="dxa"/>
          </w:tcPr>
          <w:p w14:paraId="2018D8B5" w14:textId="77777777" w:rsidR="00F26869" w:rsidRPr="00F26869" w:rsidRDefault="00F26869" w:rsidP="00F2686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26869" w:rsidRPr="00F26869" w14:paraId="40814A39" w14:textId="77777777" w:rsidTr="00B257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C9AF34" w14:textId="77777777" w:rsidR="00F26869" w:rsidRPr="00F26869" w:rsidRDefault="00F26869" w:rsidP="00F26869">
            <w:pPr>
              <w:spacing w:after="200" w:line="276" w:lineRule="auto"/>
            </w:pPr>
            <w:r w:rsidRPr="00F26869">
              <w:rPr>
                <w:i/>
                <w:iCs/>
              </w:rPr>
              <w:t>Research Budget Plan (Estimated)</w:t>
            </w:r>
          </w:p>
        </w:tc>
        <w:tc>
          <w:tcPr>
            <w:tcW w:w="3289" w:type="dxa"/>
            <w:tcBorders>
              <w:top w:val="single" w:sz="4" w:space="0" w:color="auto"/>
              <w:bottom w:val="single" w:sz="4" w:space="0" w:color="auto"/>
            </w:tcBorders>
          </w:tcPr>
          <w:p w14:paraId="69532D3D" w14:textId="77777777" w:rsidR="00F26869" w:rsidRDefault="00F26869" w:rsidP="00F26869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6869">
              <w:rPr>
                <w:i/>
              </w:rPr>
              <w:t>Example</w:t>
            </w:r>
            <w:r w:rsidRPr="00F26869">
              <w:t>:</w:t>
            </w:r>
            <w:r>
              <w:t xml:space="preserve"> </w:t>
            </w:r>
          </w:p>
          <w:p w14:paraId="36FB64B6" w14:textId="77777777" w:rsidR="00F26869" w:rsidRDefault="00F26869" w:rsidP="00F26869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$1500 – Special equipment</w:t>
            </w:r>
          </w:p>
          <w:p w14:paraId="65537501" w14:textId="77777777" w:rsidR="00F26869" w:rsidRPr="00F26869" w:rsidRDefault="00F26869" w:rsidP="00F26869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$7000 – Research coordinator, etc.</w:t>
            </w:r>
          </w:p>
        </w:tc>
        <w:tc>
          <w:tcPr>
            <w:tcW w:w="3289" w:type="dxa"/>
            <w:tcBorders>
              <w:top w:val="single" w:sz="4" w:space="0" w:color="auto"/>
              <w:bottom w:val="single" w:sz="4" w:space="0" w:color="auto"/>
            </w:tcBorders>
          </w:tcPr>
          <w:p w14:paraId="4DBC8DDD" w14:textId="77777777" w:rsidR="00F26869" w:rsidRPr="00F26869" w:rsidRDefault="00F26869" w:rsidP="00F26869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2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B43B5" w14:textId="77777777" w:rsidR="00F26869" w:rsidRPr="00F26869" w:rsidRDefault="00F26869" w:rsidP="00F26869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26869" w:rsidRPr="00F26869" w14:paraId="77FF3E92" w14:textId="77777777" w:rsidTr="00D156D4">
        <w:trPr>
          <w:trHeight w:val="16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0953E2" w14:textId="77777777" w:rsidR="00F26869" w:rsidRPr="00F26869" w:rsidRDefault="00F26869" w:rsidP="00F26869">
            <w:pPr>
              <w:spacing w:after="200" w:line="276" w:lineRule="auto"/>
            </w:pPr>
            <w:r>
              <w:rPr>
                <w:i/>
                <w:iCs/>
              </w:rPr>
              <w:t xml:space="preserve">Travel </w:t>
            </w:r>
            <w:r w:rsidRPr="00F26869">
              <w:rPr>
                <w:i/>
                <w:iCs/>
              </w:rPr>
              <w:t>Budget Plan (Estimated)</w:t>
            </w:r>
          </w:p>
        </w:tc>
        <w:tc>
          <w:tcPr>
            <w:tcW w:w="3289" w:type="dxa"/>
            <w:tcBorders>
              <w:top w:val="single" w:sz="4" w:space="0" w:color="auto"/>
              <w:bottom w:val="single" w:sz="4" w:space="0" w:color="auto"/>
            </w:tcBorders>
          </w:tcPr>
          <w:p w14:paraId="6FE3E382" w14:textId="77777777" w:rsidR="00F26869" w:rsidRDefault="00F26869" w:rsidP="00F2686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26869">
              <w:rPr>
                <w:i/>
              </w:rPr>
              <w:t>Example</w:t>
            </w:r>
            <w:r w:rsidRPr="00F26869">
              <w:t>:</w:t>
            </w:r>
            <w:r>
              <w:t xml:space="preserve"> </w:t>
            </w:r>
          </w:p>
          <w:p w14:paraId="149BED56" w14:textId="77777777" w:rsidR="00F26869" w:rsidRDefault="00F26869" w:rsidP="00F2686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$1200 – Annual Conference</w:t>
            </w:r>
          </w:p>
          <w:p w14:paraId="3CECC081" w14:textId="77777777" w:rsidR="00F26869" w:rsidRDefault="00CB6331" w:rsidP="00F2686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$1</w:t>
            </w:r>
            <w:r w:rsidR="00F26869">
              <w:t>000 – Presentation  or training opportunity</w:t>
            </w:r>
          </w:p>
          <w:p w14:paraId="61A1DA8B" w14:textId="77777777" w:rsidR="00F26869" w:rsidRPr="00F26869" w:rsidRDefault="00F26869" w:rsidP="00F2686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3289" w:type="dxa"/>
            <w:tcBorders>
              <w:top w:val="single" w:sz="4" w:space="0" w:color="auto"/>
              <w:bottom w:val="single" w:sz="4" w:space="0" w:color="auto"/>
            </w:tcBorders>
          </w:tcPr>
          <w:p w14:paraId="194A03DB" w14:textId="77777777" w:rsidR="00F26869" w:rsidRPr="00F26869" w:rsidRDefault="00F26869" w:rsidP="00F2686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2979D" w14:textId="77777777" w:rsidR="00F26869" w:rsidRPr="00F26869" w:rsidRDefault="00F26869" w:rsidP="00F2686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16104D65" w14:textId="77777777" w:rsidR="00F26869" w:rsidRDefault="00F26869"/>
    <w:sectPr w:rsidR="00F26869" w:rsidSect="00B25771">
      <w:headerReference w:type="default" r:id="rId9"/>
      <w:pgSz w:w="15840" w:h="12240" w:orient="landscape"/>
      <w:pgMar w:top="1440" w:right="1539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5B0DD3" w14:textId="77777777" w:rsidR="00F26869" w:rsidRDefault="00F26869" w:rsidP="00B35BE7">
      <w:pPr>
        <w:spacing w:after="0" w:line="240" w:lineRule="auto"/>
      </w:pPr>
      <w:r>
        <w:separator/>
      </w:r>
    </w:p>
  </w:endnote>
  <w:endnote w:type="continuationSeparator" w:id="0">
    <w:p w14:paraId="4CF3AC03" w14:textId="77777777" w:rsidR="00F26869" w:rsidRDefault="00F26869" w:rsidP="00B35B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516E04" w14:textId="77777777" w:rsidR="00F26869" w:rsidRDefault="00F26869" w:rsidP="00B35BE7">
      <w:pPr>
        <w:spacing w:after="0" w:line="240" w:lineRule="auto"/>
      </w:pPr>
      <w:r>
        <w:separator/>
      </w:r>
    </w:p>
  </w:footnote>
  <w:footnote w:type="continuationSeparator" w:id="0">
    <w:p w14:paraId="2BD8EC6B" w14:textId="77777777" w:rsidR="00F26869" w:rsidRDefault="00F26869" w:rsidP="00B35B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B2231A" w14:textId="6076C2B1" w:rsidR="00FE4C59" w:rsidRDefault="001B1EA8" w:rsidP="00D156D4">
    <w:pPr>
      <w:pStyle w:val="Header"/>
      <w:jc w:val="right"/>
      <w:rPr>
        <w:b/>
      </w:rPr>
    </w:pPr>
    <w:r w:rsidRPr="001B1EA8">
      <w:rPr>
        <w:b/>
        <w:noProof/>
      </w:rPr>
      <w:drawing>
        <wp:anchor distT="0" distB="0" distL="114300" distR="114300" simplePos="0" relativeHeight="251658752" behindDoc="0" locked="0" layoutInCell="1" allowOverlap="1" wp14:anchorId="18FE08BA" wp14:editId="64A18250">
          <wp:simplePos x="0" y="0"/>
          <wp:positionH relativeFrom="column">
            <wp:posOffset>-6519</wp:posOffset>
          </wp:positionH>
          <wp:positionV relativeFrom="paragraph">
            <wp:posOffset>0</wp:posOffset>
          </wp:positionV>
          <wp:extent cx="2838450" cy="449421"/>
          <wp:effectExtent l="0" t="0" r="0" b="8255"/>
          <wp:wrapSquare wrapText="bothSides"/>
          <wp:docPr id="1" name="Picture 1" descr="C:\Users\phokeefe\AppData\Local\Temp\ITHS-logo-horizontal-color-600px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hokeefe\AppData\Local\Temp\ITHS-logo-horizontal-color-600px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38450" cy="4494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</w:rPr>
      <w:tab/>
    </w:r>
    <w:r>
      <w:rPr>
        <w:b/>
      </w:rPr>
      <w:tab/>
    </w:r>
    <w:r w:rsidR="00F26869" w:rsidRPr="00B35BE7">
      <w:rPr>
        <w:b/>
      </w:rPr>
      <w:t>ITHS KL</w:t>
    </w:r>
    <w:r w:rsidR="00FE4C59">
      <w:rPr>
        <w:b/>
      </w:rPr>
      <w:t>2 Application</w:t>
    </w:r>
  </w:p>
  <w:p w14:paraId="05F954DF" w14:textId="77777777" w:rsidR="00F26869" w:rsidRPr="00B35BE7" w:rsidRDefault="00F26869" w:rsidP="00FE4C59">
    <w:pPr>
      <w:pStyle w:val="Header"/>
      <w:jc w:val="right"/>
      <w:rPr>
        <w:b/>
      </w:rPr>
    </w:pPr>
    <w:r>
      <w:rPr>
        <w:b/>
      </w:rPr>
      <w:t>Timeline</w:t>
    </w:r>
  </w:p>
  <w:p w14:paraId="493999DF" w14:textId="77777777" w:rsidR="00F26869" w:rsidRPr="00B35BE7" w:rsidRDefault="00F26869" w:rsidP="00FE4C59">
    <w:pPr>
      <w:pStyle w:val="Header"/>
      <w:jc w:val="right"/>
      <w:rPr>
        <w:b/>
      </w:rPr>
    </w:pPr>
    <w:r w:rsidRPr="00B35BE7">
      <w:rPr>
        <w:b/>
      </w:rPr>
      <w:t>Applicant Name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5BE7"/>
    <w:rsid w:val="00036351"/>
    <w:rsid w:val="001A518A"/>
    <w:rsid w:val="001B1EA8"/>
    <w:rsid w:val="002D29B4"/>
    <w:rsid w:val="002E163D"/>
    <w:rsid w:val="005936F1"/>
    <w:rsid w:val="00663207"/>
    <w:rsid w:val="007C49DB"/>
    <w:rsid w:val="00944205"/>
    <w:rsid w:val="00B25771"/>
    <w:rsid w:val="00B35BE7"/>
    <w:rsid w:val="00B85BD8"/>
    <w:rsid w:val="00CB6331"/>
    <w:rsid w:val="00D156D4"/>
    <w:rsid w:val="00D33C1C"/>
    <w:rsid w:val="00E91B85"/>
    <w:rsid w:val="00ED0E1E"/>
    <w:rsid w:val="00F26869"/>
    <w:rsid w:val="00FE4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631824B0"/>
  <w15:docId w15:val="{2195D0A4-3EB2-4694-9248-B60D00ADF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5B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5BE7"/>
  </w:style>
  <w:style w:type="paragraph" w:styleId="Footer">
    <w:name w:val="footer"/>
    <w:basedOn w:val="Normal"/>
    <w:link w:val="FooterChar"/>
    <w:uiPriority w:val="99"/>
    <w:unhideWhenUsed/>
    <w:rsid w:val="00B35B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5BE7"/>
  </w:style>
  <w:style w:type="table" w:styleId="LightList-Accent1">
    <w:name w:val="Light List Accent 1"/>
    <w:basedOn w:val="TableNormal"/>
    <w:uiPriority w:val="61"/>
    <w:rsid w:val="00F26869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NoSpacing">
    <w:name w:val="No Spacing"/>
    <w:uiPriority w:val="1"/>
    <w:qFormat/>
    <w:rsid w:val="00F26869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E4C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4C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8B07ABEA9DEB4DA629249049115B07" ma:contentTypeVersion="16" ma:contentTypeDescription="Create a new document." ma:contentTypeScope="" ma:versionID="3acaa08403a2fe3c71a5647c5983f0a8">
  <xsd:schema xmlns:xsd="http://www.w3.org/2001/XMLSchema" xmlns:xs="http://www.w3.org/2001/XMLSchema" xmlns:p="http://schemas.microsoft.com/office/2006/metadata/properties" xmlns:ns3="007080fc-ddfb-4081-aba3-7c6598beedf6" xmlns:ns4="85fa250c-73c0-4288-9b41-045ebf9e251c" targetNamespace="http://schemas.microsoft.com/office/2006/metadata/properties" ma:root="true" ma:fieldsID="09a130efd12731dfc2f7d12c6f283b7e" ns3:_="" ns4:_="">
    <xsd:import namespace="007080fc-ddfb-4081-aba3-7c6598beedf6"/>
    <xsd:import namespace="85fa250c-73c0-4288-9b41-045ebf9e251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ServiceSearchProperties" minOccurs="0"/>
                <xsd:element ref="ns3:MediaServiceObjectDetectorVersions" minOccurs="0"/>
                <xsd:element ref="ns3:MediaServiceDateTaken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7080fc-ddfb-4081-aba3-7c6598beed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a250c-73c0-4288-9b41-045ebf9e251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07080fc-ddfb-4081-aba3-7c6598beedf6" xsi:nil="true"/>
  </documentManagement>
</p:properties>
</file>

<file path=customXml/itemProps1.xml><?xml version="1.0" encoding="utf-8"?>
<ds:datastoreItem xmlns:ds="http://schemas.openxmlformats.org/officeDocument/2006/customXml" ds:itemID="{636CF099-BD0A-48EF-B961-E5808D133B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7080fc-ddfb-4081-aba3-7c6598beedf6"/>
    <ds:schemaRef ds:uri="85fa250c-73c0-4288-9b41-045ebf9e25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2CC8B05-73BB-4083-9594-6F657B19388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71A3297-D0CB-4EAF-A288-B4F6F74BE82E}">
  <ds:schemaRefs>
    <ds:schemaRef ds:uri="http://purl.org/dc/terms/"/>
    <ds:schemaRef ds:uri="http://schemas.microsoft.com/office/2006/metadata/properties"/>
    <ds:schemaRef ds:uri="007080fc-ddfb-4081-aba3-7c6598beedf6"/>
    <ds:schemaRef ds:uri="http://schemas.microsoft.com/office/infopath/2007/PartnerControls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85fa250c-73c0-4288-9b41-045ebf9e251c"/>
    <ds:schemaRef ds:uri="http://www.w3.org/XML/1998/namespace"/>
    <ds:schemaRef ds:uri="http://purl.org/dc/elements/1.1/"/>
  </ds:schemaRefs>
</ds:datastoreItem>
</file>

<file path=docMetadata/LabelInfo.xml><?xml version="1.0" encoding="utf-8"?>
<clbl:labelList xmlns:clbl="http://schemas.microsoft.com/office/2020/mipLabelMetadata">
  <clbl:label id="{f6b6dd5b-f02f-441a-99a0-162ac5060bd2}" enabled="0" method="" siteId="{f6b6dd5b-f02f-441a-99a0-162ac5060bd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Washington</Company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Patrick O'Keefe</dc:creator>
  <cp:lastModifiedBy>Russell Lackey</cp:lastModifiedBy>
  <cp:revision>6</cp:revision>
  <dcterms:created xsi:type="dcterms:W3CDTF">2025-07-21T23:45:00Z</dcterms:created>
  <dcterms:modified xsi:type="dcterms:W3CDTF">2025-07-21T23:48:00Z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0x010100548B07ABEA9DEB4DA629249049115B07</vt:lpwstr>
  </property>
</Properties>
</file>