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04" w:rsidRPr="0071712F" w:rsidRDefault="0071712F" w:rsidP="0071712F">
      <w:pPr>
        <w:tabs>
          <w:tab w:val="left" w:pos="4140"/>
        </w:tabs>
        <w:jc w:val="center"/>
        <w:rPr>
          <w:rFonts w:ascii="Arial" w:hAnsi="Arial"/>
          <w:b/>
          <w:szCs w:val="24"/>
        </w:rPr>
      </w:pPr>
      <w:r w:rsidRPr="0071712F">
        <w:rPr>
          <w:rFonts w:ascii="Arial" w:hAnsi="Arial"/>
          <w:b/>
          <w:szCs w:val="24"/>
        </w:rPr>
        <w:t>INSTITUTION LOGO</w:t>
      </w:r>
    </w:p>
    <w:p w:rsidR="00683904" w:rsidRDefault="00683904" w:rsidP="0071712F">
      <w:pPr>
        <w:tabs>
          <w:tab w:val="left" w:pos="4140"/>
        </w:tabs>
        <w:jc w:val="center"/>
        <w:rPr>
          <w:rFonts w:ascii="Arial" w:hAnsi="Arial"/>
        </w:rPr>
      </w:pPr>
    </w:p>
    <w:p w:rsidR="002E6C3D" w:rsidRDefault="002E6C3D" w:rsidP="0071712F">
      <w:pPr>
        <w:tabs>
          <w:tab w:val="left" w:pos="4140"/>
        </w:tabs>
        <w:jc w:val="center"/>
        <w:rPr>
          <w:rFonts w:ascii="Arial" w:hAnsi="Arial"/>
        </w:rPr>
      </w:pPr>
    </w:p>
    <w:p w:rsidR="002E6C3D" w:rsidRDefault="002E6C3D" w:rsidP="0071712F">
      <w:pPr>
        <w:tabs>
          <w:tab w:val="left" w:pos="4140"/>
        </w:tabs>
        <w:jc w:val="center"/>
        <w:rPr>
          <w:rFonts w:ascii="Arial" w:hAnsi="Arial"/>
        </w:rPr>
      </w:pPr>
    </w:p>
    <w:p w:rsidR="002E6C3D" w:rsidRDefault="002E6C3D" w:rsidP="0071712F">
      <w:pPr>
        <w:tabs>
          <w:tab w:val="left" w:pos="4140"/>
        </w:tabs>
        <w:jc w:val="center"/>
        <w:rPr>
          <w:rFonts w:ascii="Arial" w:hAnsi="Arial"/>
        </w:rPr>
      </w:pPr>
    </w:p>
    <w:p w:rsidR="00060234" w:rsidRDefault="00060234" w:rsidP="0071712F">
      <w:pPr>
        <w:tabs>
          <w:tab w:val="left" w:pos="4140"/>
        </w:tabs>
        <w:jc w:val="center"/>
        <w:rPr>
          <w:rFonts w:ascii="Arial" w:hAnsi="Arial" w:cs="Arial"/>
        </w:rPr>
      </w:pPr>
    </w:p>
    <w:p w:rsidR="0071712F" w:rsidRDefault="0071712F" w:rsidP="0071712F">
      <w:pPr>
        <w:tabs>
          <w:tab w:val="left" w:pos="4140"/>
        </w:tabs>
        <w:jc w:val="center"/>
        <w:rPr>
          <w:rFonts w:ascii="Arial" w:hAnsi="Arial" w:cs="Arial"/>
        </w:rPr>
      </w:pPr>
    </w:p>
    <w:p w:rsidR="0071712F" w:rsidRDefault="0071712F" w:rsidP="0071712F">
      <w:pPr>
        <w:tabs>
          <w:tab w:val="left" w:pos="4140"/>
        </w:tabs>
        <w:jc w:val="center"/>
        <w:rPr>
          <w:rFonts w:ascii="Arial" w:hAnsi="Arial" w:cs="Arial"/>
        </w:rPr>
      </w:pPr>
    </w:p>
    <w:p w:rsidR="0071712F" w:rsidRPr="0071712F" w:rsidRDefault="0071712F" w:rsidP="0071712F">
      <w:pPr>
        <w:tabs>
          <w:tab w:val="left" w:pos="4140"/>
        </w:tabs>
        <w:jc w:val="center"/>
        <w:rPr>
          <w:rFonts w:ascii="Arial" w:hAnsi="Arial" w:cs="Arial"/>
        </w:rPr>
      </w:pPr>
    </w:p>
    <w:p w:rsidR="00060234" w:rsidRPr="0071712F" w:rsidRDefault="00060234" w:rsidP="0071712F">
      <w:pPr>
        <w:tabs>
          <w:tab w:val="left" w:pos="4140"/>
        </w:tabs>
        <w:jc w:val="center"/>
        <w:rPr>
          <w:rFonts w:ascii="Arial" w:hAnsi="Arial" w:cs="Arial"/>
        </w:rPr>
      </w:pPr>
    </w:p>
    <w:p w:rsidR="00060234" w:rsidRDefault="00060234" w:rsidP="0071712F">
      <w:pPr>
        <w:tabs>
          <w:tab w:val="left" w:pos="4140"/>
        </w:tabs>
        <w:jc w:val="center"/>
        <w:rPr>
          <w:rFonts w:ascii="Arial" w:hAnsi="Arial" w:cs="Arial"/>
        </w:rPr>
      </w:pPr>
    </w:p>
    <w:p w:rsidR="003542A2" w:rsidRPr="0071712F" w:rsidRDefault="003542A2" w:rsidP="0071712F">
      <w:pPr>
        <w:tabs>
          <w:tab w:val="left" w:pos="4140"/>
        </w:tabs>
        <w:jc w:val="center"/>
        <w:rPr>
          <w:rFonts w:ascii="Arial" w:hAnsi="Arial" w:cs="Arial"/>
        </w:rPr>
      </w:pPr>
    </w:p>
    <w:p w:rsidR="00683904" w:rsidRDefault="00683904" w:rsidP="0071712F">
      <w:pPr>
        <w:tabs>
          <w:tab w:val="left" w:pos="4140"/>
        </w:tabs>
        <w:jc w:val="center"/>
        <w:rPr>
          <w:rFonts w:ascii="Arial" w:hAnsi="Arial"/>
          <w:szCs w:val="24"/>
        </w:rPr>
      </w:pPr>
    </w:p>
    <w:p w:rsidR="004A7280" w:rsidRPr="004A7280" w:rsidRDefault="004A7280" w:rsidP="0071712F">
      <w:pPr>
        <w:tabs>
          <w:tab w:val="left" w:pos="4140"/>
        </w:tabs>
        <w:jc w:val="center"/>
        <w:rPr>
          <w:rFonts w:ascii="Arial" w:hAnsi="Arial"/>
          <w:b/>
          <w:sz w:val="28"/>
          <w:szCs w:val="28"/>
        </w:rPr>
      </w:pPr>
      <w:r w:rsidRPr="004A7280">
        <w:rPr>
          <w:rFonts w:ascii="Arial" w:hAnsi="Arial"/>
          <w:b/>
          <w:sz w:val="28"/>
          <w:szCs w:val="28"/>
        </w:rPr>
        <w:t>INITIAL INVESTIGATIONAL NEW DRUG APPLICATION</w:t>
      </w:r>
    </w:p>
    <w:p w:rsidR="00060234" w:rsidRPr="002E6C3D" w:rsidRDefault="00060234">
      <w:pPr>
        <w:jc w:val="center"/>
        <w:rPr>
          <w:rFonts w:ascii="Arial" w:hAnsi="Arial"/>
          <w:szCs w:val="24"/>
        </w:rPr>
      </w:pPr>
    </w:p>
    <w:p w:rsidR="00060234" w:rsidRDefault="00060234">
      <w:pPr>
        <w:jc w:val="center"/>
        <w:rPr>
          <w:rFonts w:ascii="Arial" w:hAnsi="Arial"/>
          <w:szCs w:val="24"/>
        </w:rPr>
      </w:pPr>
    </w:p>
    <w:p w:rsidR="002E6C3D" w:rsidRPr="002E6C3D" w:rsidRDefault="002E6C3D">
      <w:pPr>
        <w:jc w:val="center"/>
        <w:rPr>
          <w:rFonts w:ascii="Arial" w:hAnsi="Arial"/>
          <w:szCs w:val="24"/>
        </w:rPr>
      </w:pPr>
    </w:p>
    <w:p w:rsidR="004A7280" w:rsidRDefault="004A7280" w:rsidP="004A7280">
      <w:pPr>
        <w:tabs>
          <w:tab w:val="left" w:pos="4140"/>
        </w:tabs>
        <w:jc w:val="center"/>
        <w:rPr>
          <w:rFonts w:ascii="Arial" w:hAnsi="Arial"/>
          <w:szCs w:val="24"/>
        </w:rPr>
      </w:pPr>
    </w:p>
    <w:p w:rsidR="004A7280" w:rsidRPr="002E6C3D" w:rsidRDefault="004A7280" w:rsidP="004A7280">
      <w:pPr>
        <w:tabs>
          <w:tab w:val="left" w:pos="4140"/>
        </w:tabs>
        <w:jc w:val="center"/>
        <w:rPr>
          <w:rFonts w:ascii="Arial" w:hAnsi="Arial"/>
          <w:szCs w:val="24"/>
        </w:rPr>
      </w:pPr>
    </w:p>
    <w:p w:rsidR="004A7280" w:rsidRPr="002E6C3D" w:rsidRDefault="004A7280" w:rsidP="004A7280">
      <w:pPr>
        <w:jc w:val="center"/>
        <w:rPr>
          <w:rFonts w:ascii="Arial" w:hAnsi="Arial"/>
          <w:szCs w:val="24"/>
        </w:rPr>
      </w:pPr>
    </w:p>
    <w:p w:rsidR="0071712F" w:rsidRPr="002E6C3D" w:rsidRDefault="0071712F">
      <w:pPr>
        <w:jc w:val="center"/>
        <w:rPr>
          <w:rFonts w:ascii="Arial" w:hAnsi="Arial"/>
          <w:szCs w:val="24"/>
        </w:rPr>
      </w:pPr>
    </w:p>
    <w:p w:rsidR="00060234" w:rsidRDefault="00E17895">
      <w:pPr>
        <w:jc w:val="center"/>
        <w:rPr>
          <w:rFonts w:ascii="Arial" w:hAnsi="Arial"/>
          <w:b/>
          <w:sz w:val="28"/>
        </w:rPr>
      </w:pPr>
      <w:r>
        <w:rPr>
          <w:rFonts w:ascii="Arial" w:hAnsi="Arial"/>
          <w:b/>
          <w:sz w:val="28"/>
          <w:shd w:val="clear" w:color="auto" w:fill="CCCCCC"/>
        </w:rPr>
        <w:fldChar w:fldCharType="begin">
          <w:ffData>
            <w:name w:val="Text4"/>
            <w:enabled/>
            <w:calcOnExit w:val="0"/>
            <w:textInput>
              <w:default w:val="DRUG TRADE NAME (GENERIC NAME, NAME OF ANTIBODY)"/>
            </w:textInput>
          </w:ffData>
        </w:fldChar>
      </w:r>
      <w:bookmarkStart w:id="0" w:name="Text4"/>
      <w:r w:rsidR="00060234">
        <w:rPr>
          <w:rFonts w:ascii="Arial" w:hAnsi="Arial"/>
          <w:b/>
          <w:sz w:val="28"/>
          <w:shd w:val="clear" w:color="auto" w:fill="CCCCCC"/>
        </w:rPr>
        <w:instrText xml:space="preserve"> FORMTEXT </w:instrText>
      </w:r>
      <w:r>
        <w:rPr>
          <w:rFonts w:ascii="Arial" w:hAnsi="Arial"/>
          <w:b/>
          <w:sz w:val="28"/>
          <w:shd w:val="clear" w:color="auto" w:fill="CCCCCC"/>
        </w:rPr>
      </w:r>
      <w:r>
        <w:rPr>
          <w:rFonts w:ascii="Arial" w:hAnsi="Arial"/>
          <w:b/>
          <w:sz w:val="28"/>
          <w:shd w:val="clear" w:color="auto" w:fill="CCCCCC"/>
        </w:rPr>
        <w:fldChar w:fldCharType="separate"/>
      </w:r>
      <w:r w:rsidR="00060234">
        <w:rPr>
          <w:rFonts w:ascii="Arial" w:hAnsi="Arial"/>
          <w:b/>
          <w:noProof/>
          <w:sz w:val="28"/>
          <w:shd w:val="clear" w:color="auto" w:fill="CCCCCC"/>
        </w:rPr>
        <w:t>DRUG TRADE NAME</w:t>
      </w:r>
      <w:r w:rsidR="00655F95">
        <w:rPr>
          <w:rFonts w:ascii="Arial" w:hAnsi="Arial"/>
          <w:b/>
          <w:noProof/>
          <w:sz w:val="28"/>
          <w:shd w:val="clear" w:color="auto" w:fill="CCCCCC"/>
        </w:rPr>
        <w:t xml:space="preserve"> (GENERIC NAME</w:t>
      </w:r>
      <w:r w:rsidR="00060234">
        <w:rPr>
          <w:rFonts w:ascii="Arial" w:hAnsi="Arial"/>
          <w:b/>
          <w:noProof/>
          <w:sz w:val="28"/>
          <w:shd w:val="clear" w:color="auto" w:fill="CCCCCC"/>
        </w:rPr>
        <w:t>)</w:t>
      </w:r>
      <w:r>
        <w:rPr>
          <w:rFonts w:ascii="Arial" w:hAnsi="Arial"/>
          <w:b/>
          <w:sz w:val="28"/>
          <w:shd w:val="clear" w:color="auto" w:fill="CCCCCC"/>
        </w:rPr>
        <w:fldChar w:fldCharType="end"/>
      </w:r>
      <w:bookmarkEnd w:id="0"/>
    </w:p>
    <w:p w:rsidR="00060234" w:rsidRPr="002E6C3D" w:rsidRDefault="00060234">
      <w:pPr>
        <w:jc w:val="center"/>
        <w:rPr>
          <w:rFonts w:ascii="Arial" w:hAnsi="Arial"/>
          <w:szCs w:val="24"/>
        </w:rPr>
      </w:pPr>
    </w:p>
    <w:p w:rsidR="00060234" w:rsidRPr="004A7280" w:rsidRDefault="00060234">
      <w:pPr>
        <w:jc w:val="center"/>
        <w:rPr>
          <w:rFonts w:ascii="Arial" w:hAnsi="Arial"/>
          <w:szCs w:val="24"/>
        </w:rPr>
      </w:pPr>
    </w:p>
    <w:p w:rsidR="00060234" w:rsidRPr="003542A2" w:rsidRDefault="00060234" w:rsidP="003542A2">
      <w:pPr>
        <w:jc w:val="center"/>
        <w:rPr>
          <w:rFonts w:ascii="Arial" w:hAnsi="Arial"/>
          <w:bCs/>
          <w:iCs/>
          <w:szCs w:val="24"/>
        </w:rPr>
      </w:pPr>
    </w:p>
    <w:p w:rsidR="00060234" w:rsidRPr="003542A2" w:rsidRDefault="00060234" w:rsidP="003542A2">
      <w:pPr>
        <w:jc w:val="center"/>
        <w:rPr>
          <w:rFonts w:ascii="Arial" w:hAnsi="Arial"/>
          <w:bCs/>
          <w:szCs w:val="24"/>
        </w:rPr>
      </w:pPr>
    </w:p>
    <w:p w:rsidR="00060234" w:rsidRPr="003542A2" w:rsidRDefault="00060234" w:rsidP="003542A2">
      <w:pPr>
        <w:tabs>
          <w:tab w:val="left" w:pos="4140"/>
        </w:tabs>
        <w:jc w:val="center"/>
        <w:rPr>
          <w:rFonts w:ascii="Arial" w:hAnsi="Arial"/>
          <w:bCs/>
          <w:szCs w:val="24"/>
        </w:rPr>
      </w:pPr>
    </w:p>
    <w:p w:rsidR="00060234" w:rsidRDefault="00060234" w:rsidP="003542A2">
      <w:pPr>
        <w:tabs>
          <w:tab w:val="left" w:pos="4140"/>
        </w:tabs>
        <w:jc w:val="center"/>
        <w:rPr>
          <w:rFonts w:ascii="Arial" w:hAnsi="Arial" w:cs="Arial"/>
          <w:bCs/>
          <w:iCs/>
          <w:szCs w:val="24"/>
        </w:rPr>
      </w:pPr>
    </w:p>
    <w:p w:rsidR="004A7280" w:rsidRPr="003542A2" w:rsidRDefault="004A7280" w:rsidP="003542A2">
      <w:pPr>
        <w:tabs>
          <w:tab w:val="left" w:pos="4140"/>
        </w:tabs>
        <w:jc w:val="center"/>
        <w:rPr>
          <w:rFonts w:ascii="Arial" w:hAnsi="Arial" w:cs="Arial"/>
          <w:bCs/>
          <w:iCs/>
          <w:szCs w:val="24"/>
        </w:rPr>
      </w:pPr>
    </w:p>
    <w:p w:rsidR="00060234" w:rsidRDefault="00060234">
      <w:pPr>
        <w:jc w:val="center"/>
        <w:rPr>
          <w:sz w:val="28"/>
        </w:rPr>
      </w:pPr>
      <w:r>
        <w:rPr>
          <w:rFonts w:ascii="Arial" w:hAnsi="Arial" w:cs="Arial"/>
          <w:sz w:val="28"/>
        </w:rPr>
        <w:t xml:space="preserve">Date of </w:t>
      </w:r>
      <w:r w:rsidR="004A7280">
        <w:rPr>
          <w:rFonts w:ascii="Arial" w:hAnsi="Arial" w:cs="Arial"/>
          <w:sz w:val="28"/>
        </w:rPr>
        <w:t>Submission</w:t>
      </w:r>
      <w:r>
        <w:rPr>
          <w:rFonts w:ascii="Arial" w:hAnsi="Arial" w:cs="Arial"/>
          <w:sz w:val="28"/>
        </w:rPr>
        <w:t xml:space="preserve">: </w:t>
      </w:r>
      <w:r w:rsidR="00E17895">
        <w:rPr>
          <w:rFonts w:ascii="Arial" w:hAnsi="Arial" w:cs="Arial"/>
          <w:sz w:val="28"/>
          <w:shd w:val="clear" w:color="auto" w:fill="CCCCCC"/>
        </w:rPr>
        <w:fldChar w:fldCharType="begin">
          <w:ffData>
            <w:name w:val="Text6"/>
            <w:enabled/>
            <w:calcOnExit w:val="0"/>
            <w:textInput>
              <w:default w:val="MM DD, YY"/>
            </w:textInput>
          </w:ffData>
        </w:fldChar>
      </w:r>
      <w:bookmarkStart w:id="1" w:name="Text6"/>
      <w:r>
        <w:rPr>
          <w:rFonts w:ascii="Arial" w:hAnsi="Arial" w:cs="Arial"/>
          <w:sz w:val="28"/>
          <w:shd w:val="clear" w:color="auto" w:fill="CCCCCC"/>
        </w:rPr>
        <w:instrText xml:space="preserve"> FORMTEXT </w:instrText>
      </w:r>
      <w:r w:rsidR="00E17895">
        <w:rPr>
          <w:rFonts w:ascii="Arial" w:hAnsi="Arial" w:cs="Arial"/>
          <w:sz w:val="28"/>
          <w:shd w:val="clear" w:color="auto" w:fill="CCCCCC"/>
        </w:rPr>
      </w:r>
      <w:r w:rsidR="00E17895">
        <w:rPr>
          <w:rFonts w:ascii="Arial" w:hAnsi="Arial" w:cs="Arial"/>
          <w:sz w:val="28"/>
          <w:shd w:val="clear" w:color="auto" w:fill="CCCCCC"/>
        </w:rPr>
        <w:fldChar w:fldCharType="separate"/>
      </w:r>
      <w:r>
        <w:rPr>
          <w:rFonts w:ascii="Arial" w:hAnsi="Arial" w:cs="Arial"/>
          <w:noProof/>
          <w:sz w:val="28"/>
          <w:shd w:val="clear" w:color="auto" w:fill="CCCCCC"/>
        </w:rPr>
        <w:t>MM DD, YY</w:t>
      </w:r>
      <w:r w:rsidR="00E17895">
        <w:rPr>
          <w:rFonts w:ascii="Arial" w:hAnsi="Arial" w:cs="Arial"/>
          <w:sz w:val="28"/>
          <w:shd w:val="clear" w:color="auto" w:fill="CCCCCC"/>
        </w:rPr>
        <w:fldChar w:fldCharType="end"/>
      </w:r>
      <w:bookmarkEnd w:id="1"/>
    </w:p>
    <w:p w:rsidR="00060234" w:rsidRPr="00D70307" w:rsidRDefault="00060234" w:rsidP="00D70307">
      <w:pPr>
        <w:tabs>
          <w:tab w:val="left" w:pos="4140"/>
        </w:tabs>
        <w:jc w:val="center"/>
        <w:rPr>
          <w:rFonts w:ascii="Arial" w:hAnsi="Arial" w:cs="Arial"/>
          <w:iCs/>
          <w:szCs w:val="24"/>
        </w:rPr>
      </w:pPr>
    </w:p>
    <w:p w:rsidR="00060234" w:rsidRPr="00D70307" w:rsidRDefault="00060234" w:rsidP="00D70307">
      <w:pPr>
        <w:tabs>
          <w:tab w:val="left" w:pos="4140"/>
        </w:tabs>
        <w:jc w:val="center"/>
        <w:rPr>
          <w:rFonts w:ascii="Arial" w:hAnsi="Arial" w:cs="Arial"/>
          <w:iCs/>
          <w:szCs w:val="24"/>
        </w:rPr>
      </w:pPr>
    </w:p>
    <w:p w:rsidR="00060234" w:rsidRDefault="00060234" w:rsidP="00D70307">
      <w:pPr>
        <w:tabs>
          <w:tab w:val="left" w:pos="4140"/>
        </w:tabs>
        <w:jc w:val="center"/>
        <w:rPr>
          <w:rFonts w:ascii="Arial" w:hAnsi="Arial" w:cs="Arial"/>
          <w:bCs/>
          <w:iCs/>
          <w:szCs w:val="24"/>
        </w:rPr>
      </w:pPr>
    </w:p>
    <w:p w:rsidR="007F7E7E" w:rsidRPr="00D70307" w:rsidRDefault="007F7E7E" w:rsidP="007F7E7E">
      <w:pPr>
        <w:tabs>
          <w:tab w:val="left" w:pos="4140"/>
        </w:tabs>
        <w:jc w:val="center"/>
        <w:rPr>
          <w:rFonts w:ascii="Arial" w:hAnsi="Arial" w:cs="Arial"/>
          <w:szCs w:val="24"/>
        </w:rPr>
      </w:pPr>
    </w:p>
    <w:p w:rsidR="00B661CD" w:rsidRPr="00D70307" w:rsidRDefault="00B661CD" w:rsidP="00B661CD">
      <w:pPr>
        <w:tabs>
          <w:tab w:val="left" w:pos="4140"/>
        </w:tabs>
        <w:jc w:val="center"/>
        <w:rPr>
          <w:rFonts w:ascii="Arial" w:hAnsi="Arial" w:cs="Arial"/>
          <w:szCs w:val="24"/>
        </w:rPr>
      </w:pPr>
    </w:p>
    <w:p w:rsidR="00274935" w:rsidRDefault="00274935" w:rsidP="00D70307">
      <w:pPr>
        <w:tabs>
          <w:tab w:val="left" w:pos="4140"/>
        </w:tabs>
        <w:jc w:val="center"/>
        <w:rPr>
          <w:rFonts w:ascii="Arial" w:hAnsi="Arial" w:cs="Arial"/>
          <w:bCs/>
          <w:iCs/>
          <w:szCs w:val="24"/>
        </w:rPr>
      </w:pPr>
    </w:p>
    <w:p w:rsidR="004A7280" w:rsidRPr="00D70307" w:rsidRDefault="004A7280" w:rsidP="00D70307">
      <w:pPr>
        <w:tabs>
          <w:tab w:val="left" w:pos="4140"/>
        </w:tabs>
        <w:jc w:val="center"/>
        <w:rPr>
          <w:rFonts w:ascii="Arial" w:hAnsi="Arial" w:cs="Arial"/>
          <w:bCs/>
          <w:iCs/>
          <w:szCs w:val="24"/>
        </w:rPr>
      </w:pPr>
    </w:p>
    <w:p w:rsidR="00683904" w:rsidRPr="00D70307" w:rsidRDefault="00D70307" w:rsidP="00D70307">
      <w:pPr>
        <w:tabs>
          <w:tab w:val="left" w:pos="4140"/>
        </w:tabs>
        <w:jc w:val="center"/>
        <w:rPr>
          <w:rFonts w:ascii="Arial" w:hAnsi="Arial" w:cs="Arial"/>
          <w:bCs/>
          <w:szCs w:val="24"/>
        </w:rPr>
      </w:pPr>
      <w:r>
        <w:rPr>
          <w:rFonts w:ascii="Arial" w:hAnsi="Arial" w:cs="Arial"/>
          <w:bCs/>
          <w:szCs w:val="24"/>
        </w:rPr>
        <w:t>Sponsor Name</w:t>
      </w:r>
    </w:p>
    <w:p w:rsidR="00060234" w:rsidRPr="00D70307" w:rsidRDefault="00D70307" w:rsidP="00D70307">
      <w:pPr>
        <w:pStyle w:val="TOC1"/>
        <w:tabs>
          <w:tab w:val="clear" w:pos="547"/>
          <w:tab w:val="clear" w:pos="8928"/>
          <w:tab w:val="left" w:pos="4140"/>
        </w:tabs>
        <w:spacing w:before="0" w:after="0"/>
        <w:jc w:val="center"/>
        <w:rPr>
          <w:rFonts w:ascii="Arial" w:hAnsi="Arial" w:cs="Arial"/>
          <w:bCs/>
          <w:caps w:val="0"/>
          <w:szCs w:val="24"/>
        </w:rPr>
      </w:pPr>
      <w:r>
        <w:rPr>
          <w:rFonts w:ascii="Arial" w:hAnsi="Arial" w:cs="Arial"/>
          <w:bCs/>
          <w:caps w:val="0"/>
          <w:szCs w:val="24"/>
        </w:rPr>
        <w:t>Institution Name</w:t>
      </w:r>
    </w:p>
    <w:p w:rsidR="00060234" w:rsidRPr="00D70307" w:rsidRDefault="00D70307" w:rsidP="00D70307">
      <w:pPr>
        <w:pStyle w:val="Bodysystemintable"/>
        <w:tabs>
          <w:tab w:val="left" w:pos="4140"/>
        </w:tabs>
        <w:spacing w:line="240" w:lineRule="auto"/>
        <w:jc w:val="center"/>
        <w:rPr>
          <w:rFonts w:cs="Arial"/>
          <w:sz w:val="24"/>
          <w:szCs w:val="24"/>
        </w:rPr>
      </w:pPr>
      <w:r>
        <w:rPr>
          <w:rFonts w:cs="Arial"/>
          <w:sz w:val="24"/>
          <w:szCs w:val="24"/>
        </w:rPr>
        <w:t>Mailing Address</w:t>
      </w:r>
    </w:p>
    <w:p w:rsidR="00D70307" w:rsidRPr="00D70307" w:rsidRDefault="00D70307" w:rsidP="00D70307">
      <w:pPr>
        <w:pStyle w:val="Bodysystemintable"/>
        <w:tabs>
          <w:tab w:val="left" w:pos="4140"/>
        </w:tabs>
        <w:spacing w:line="240" w:lineRule="auto"/>
        <w:jc w:val="center"/>
        <w:rPr>
          <w:rFonts w:cs="Arial"/>
          <w:sz w:val="24"/>
          <w:szCs w:val="24"/>
        </w:rPr>
      </w:pPr>
      <w:r>
        <w:rPr>
          <w:rFonts w:cs="Arial"/>
          <w:sz w:val="24"/>
          <w:szCs w:val="24"/>
        </w:rPr>
        <w:t>Mailing Address</w:t>
      </w:r>
    </w:p>
    <w:p w:rsidR="00060234" w:rsidRPr="00D70307" w:rsidRDefault="00D70307" w:rsidP="00D70307">
      <w:pPr>
        <w:tabs>
          <w:tab w:val="left" w:pos="4140"/>
        </w:tabs>
        <w:jc w:val="center"/>
        <w:rPr>
          <w:rFonts w:ascii="Arial" w:hAnsi="Arial" w:cs="Arial"/>
          <w:szCs w:val="24"/>
        </w:rPr>
      </w:pPr>
      <w:r>
        <w:rPr>
          <w:rFonts w:ascii="Arial" w:hAnsi="Arial" w:cs="Arial"/>
          <w:szCs w:val="24"/>
        </w:rPr>
        <w:t>Telephone</w:t>
      </w:r>
    </w:p>
    <w:p w:rsidR="00060234" w:rsidRPr="00D70307" w:rsidRDefault="00060234" w:rsidP="00D70307">
      <w:pPr>
        <w:tabs>
          <w:tab w:val="left" w:pos="4140"/>
        </w:tabs>
        <w:jc w:val="center"/>
        <w:rPr>
          <w:rFonts w:ascii="Arial" w:hAnsi="Arial" w:cs="Arial"/>
          <w:szCs w:val="24"/>
        </w:rPr>
      </w:pPr>
    </w:p>
    <w:p w:rsidR="00060234" w:rsidRPr="00D70307" w:rsidRDefault="00060234" w:rsidP="00D70307">
      <w:pPr>
        <w:tabs>
          <w:tab w:val="left" w:pos="4140"/>
        </w:tabs>
        <w:jc w:val="center"/>
        <w:rPr>
          <w:rFonts w:ascii="Arial" w:hAnsi="Arial" w:cs="Arial"/>
          <w:szCs w:val="24"/>
        </w:rPr>
      </w:pPr>
    </w:p>
    <w:p w:rsidR="00060234" w:rsidRPr="00D70307" w:rsidRDefault="00060234" w:rsidP="00D70307">
      <w:pPr>
        <w:pStyle w:val="Bodysystemintable"/>
        <w:tabs>
          <w:tab w:val="left" w:pos="4140"/>
        </w:tabs>
        <w:jc w:val="center"/>
        <w:rPr>
          <w:b/>
        </w:rPr>
        <w:sectPr w:rsidR="00060234" w:rsidRPr="00D70307" w:rsidSect="00001E34">
          <w:footerReference w:type="even" r:id="rId8"/>
          <w:headerReference w:type="first" r:id="rId9"/>
          <w:footerReference w:type="first" r:id="rId10"/>
          <w:type w:val="nextColumn"/>
          <w:pgSz w:w="12240" w:h="15840" w:code="1"/>
          <w:pgMar w:top="1440" w:right="1440" w:bottom="1440" w:left="1440" w:header="1440" w:footer="720" w:gutter="432"/>
          <w:pgNumType w:fmt="lowerRoman" w:start="1"/>
          <w:cols w:space="720"/>
        </w:sectPr>
      </w:pPr>
      <w:r w:rsidRPr="00D70307">
        <w:rPr>
          <w:b/>
        </w:rPr>
        <w:t>CONFIDENT</w:t>
      </w:r>
      <w:r w:rsidR="00D70307" w:rsidRPr="00D70307">
        <w:rPr>
          <w:b/>
        </w:rPr>
        <w:t>IAL</w:t>
      </w:r>
    </w:p>
    <w:p w:rsidR="00060234" w:rsidRDefault="00060234" w:rsidP="006E388C">
      <w:pPr>
        <w:spacing w:before="600" w:after="480" w:line="240" w:lineRule="auto"/>
        <w:jc w:val="center"/>
      </w:pPr>
      <w:r>
        <w:rPr>
          <w:rFonts w:ascii="Arial" w:hAnsi="Arial"/>
          <w:b/>
          <w:bCs/>
        </w:rPr>
        <w:lastRenderedPageBreak/>
        <w:t>TABLE OF CONTENTS</w:t>
      </w:r>
    </w:p>
    <w:p w:rsidR="00FF2AAC" w:rsidRDefault="00E17895">
      <w:pPr>
        <w:pStyle w:val="TOC1"/>
        <w:rPr>
          <w:rFonts w:asciiTheme="minorHAnsi" w:eastAsiaTheme="minorEastAsia" w:hAnsiTheme="minorHAnsi" w:cstheme="minorBidi"/>
          <w:caps w:val="0"/>
          <w:noProof/>
          <w:kern w:val="0"/>
          <w:sz w:val="22"/>
          <w:szCs w:val="22"/>
        </w:rPr>
      </w:pPr>
      <w:r w:rsidRPr="00E17895">
        <w:fldChar w:fldCharType="begin"/>
      </w:r>
      <w:r w:rsidR="00060234">
        <w:instrText xml:space="preserve"> TOC \o "1-2" \h \z \t "Appendix Heading,2" </w:instrText>
      </w:r>
      <w:r w:rsidRPr="00E17895">
        <w:fldChar w:fldCharType="separate"/>
      </w:r>
      <w:hyperlink w:anchor="_Toc279574141" w:history="1">
        <w:r w:rsidR="00FF2AAC" w:rsidRPr="0035747A">
          <w:rPr>
            <w:rStyle w:val="Hyperlink"/>
            <w:noProof/>
          </w:rPr>
          <w:t>1.</w:t>
        </w:r>
        <w:r w:rsidR="00FF2AAC">
          <w:rPr>
            <w:rFonts w:asciiTheme="minorHAnsi" w:eastAsiaTheme="minorEastAsia" w:hAnsiTheme="minorHAnsi" w:cstheme="minorBidi"/>
            <w:caps w:val="0"/>
            <w:noProof/>
            <w:kern w:val="0"/>
            <w:sz w:val="22"/>
            <w:szCs w:val="22"/>
          </w:rPr>
          <w:tab/>
        </w:r>
        <w:r w:rsidR="00FF2AAC" w:rsidRPr="0035747A">
          <w:rPr>
            <w:rStyle w:val="Hyperlink"/>
            <w:noProof/>
          </w:rPr>
          <w:t>Forms FDA 1571 and 3674</w:t>
        </w:r>
        <w:r w:rsidR="00FF2AAC">
          <w:rPr>
            <w:noProof/>
            <w:webHidden/>
          </w:rPr>
          <w:tab/>
        </w:r>
        <w:r w:rsidR="00FF2AAC">
          <w:rPr>
            <w:noProof/>
            <w:webHidden/>
          </w:rPr>
          <w:fldChar w:fldCharType="begin"/>
        </w:r>
        <w:r w:rsidR="00FF2AAC">
          <w:rPr>
            <w:noProof/>
            <w:webHidden/>
          </w:rPr>
          <w:instrText xml:space="preserve"> PAGEREF _Toc279574141 \h </w:instrText>
        </w:r>
        <w:r w:rsidR="00FF2AAC">
          <w:rPr>
            <w:noProof/>
            <w:webHidden/>
          </w:rPr>
        </w:r>
        <w:r w:rsidR="00FF2AAC">
          <w:rPr>
            <w:noProof/>
            <w:webHidden/>
          </w:rPr>
          <w:fldChar w:fldCharType="separate"/>
        </w:r>
        <w:r w:rsidR="00FF2AAC">
          <w:rPr>
            <w:noProof/>
            <w:webHidden/>
          </w:rPr>
          <w:t>1</w:t>
        </w:r>
        <w:r w:rsidR="00FF2AAC">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42" w:history="1">
        <w:r w:rsidRPr="0035747A">
          <w:rPr>
            <w:rStyle w:val="Hyperlink"/>
            <w:noProof/>
          </w:rPr>
          <w:t>2.</w:t>
        </w:r>
        <w:r>
          <w:rPr>
            <w:rFonts w:asciiTheme="minorHAnsi" w:eastAsiaTheme="minorEastAsia" w:hAnsiTheme="minorHAnsi" w:cstheme="minorBidi"/>
            <w:caps w:val="0"/>
            <w:noProof/>
            <w:kern w:val="0"/>
            <w:sz w:val="22"/>
            <w:szCs w:val="22"/>
          </w:rPr>
          <w:tab/>
        </w:r>
        <w:r w:rsidRPr="0035747A">
          <w:rPr>
            <w:rStyle w:val="Hyperlink"/>
            <w:noProof/>
          </w:rPr>
          <w:t>Introduction</w:t>
        </w:r>
        <w:r>
          <w:rPr>
            <w:noProof/>
            <w:webHidden/>
          </w:rPr>
          <w:tab/>
        </w:r>
        <w:r>
          <w:rPr>
            <w:noProof/>
            <w:webHidden/>
          </w:rPr>
          <w:fldChar w:fldCharType="begin"/>
        </w:r>
        <w:r>
          <w:rPr>
            <w:noProof/>
            <w:webHidden/>
          </w:rPr>
          <w:instrText xml:space="preserve"> PAGEREF _Toc279574142 \h </w:instrText>
        </w:r>
        <w:r>
          <w:rPr>
            <w:noProof/>
            <w:webHidden/>
          </w:rPr>
        </w:r>
        <w:r>
          <w:rPr>
            <w:noProof/>
            <w:webHidden/>
          </w:rPr>
          <w:fldChar w:fldCharType="separate"/>
        </w:r>
        <w:r>
          <w:rPr>
            <w:noProof/>
            <w:webHidden/>
          </w:rPr>
          <w:t>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43" w:history="1">
        <w:r w:rsidRPr="0035747A">
          <w:rPr>
            <w:rStyle w:val="Hyperlink"/>
            <w:noProof/>
          </w:rPr>
          <w:t>2.1.</w:t>
        </w:r>
        <w:r>
          <w:rPr>
            <w:rFonts w:asciiTheme="minorHAnsi" w:eastAsiaTheme="minorEastAsia" w:hAnsiTheme="minorHAnsi" w:cstheme="minorBidi"/>
            <w:noProof/>
            <w:kern w:val="0"/>
            <w:sz w:val="22"/>
            <w:szCs w:val="22"/>
          </w:rPr>
          <w:tab/>
        </w:r>
        <w:r w:rsidRPr="0035747A">
          <w:rPr>
            <w:rStyle w:val="Hyperlink"/>
            <w:noProof/>
          </w:rPr>
          <w:t>Introductory Statement</w:t>
        </w:r>
        <w:r>
          <w:rPr>
            <w:noProof/>
            <w:webHidden/>
          </w:rPr>
          <w:tab/>
        </w:r>
        <w:r>
          <w:rPr>
            <w:noProof/>
            <w:webHidden/>
          </w:rPr>
          <w:fldChar w:fldCharType="begin"/>
        </w:r>
        <w:r>
          <w:rPr>
            <w:noProof/>
            <w:webHidden/>
          </w:rPr>
          <w:instrText xml:space="preserve"> PAGEREF _Toc279574143 \h </w:instrText>
        </w:r>
        <w:r>
          <w:rPr>
            <w:noProof/>
            <w:webHidden/>
          </w:rPr>
        </w:r>
        <w:r>
          <w:rPr>
            <w:noProof/>
            <w:webHidden/>
          </w:rPr>
          <w:fldChar w:fldCharType="separate"/>
        </w:r>
        <w:r>
          <w:rPr>
            <w:noProof/>
            <w:webHidden/>
          </w:rPr>
          <w:t>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44" w:history="1">
        <w:r w:rsidRPr="0035747A">
          <w:rPr>
            <w:rStyle w:val="Hyperlink"/>
            <w:noProof/>
          </w:rPr>
          <w:t>2.2.</w:t>
        </w:r>
        <w:r>
          <w:rPr>
            <w:rFonts w:asciiTheme="minorHAnsi" w:eastAsiaTheme="minorEastAsia" w:hAnsiTheme="minorHAnsi" w:cstheme="minorBidi"/>
            <w:noProof/>
            <w:kern w:val="0"/>
            <w:sz w:val="22"/>
            <w:szCs w:val="22"/>
          </w:rPr>
          <w:tab/>
        </w:r>
        <w:r w:rsidRPr="0035747A">
          <w:rPr>
            <w:rStyle w:val="Hyperlink"/>
            <w:noProof/>
          </w:rPr>
          <w:t>Summary of Previous Human Experience</w:t>
        </w:r>
        <w:r>
          <w:rPr>
            <w:noProof/>
            <w:webHidden/>
          </w:rPr>
          <w:tab/>
        </w:r>
        <w:r>
          <w:rPr>
            <w:noProof/>
            <w:webHidden/>
          </w:rPr>
          <w:fldChar w:fldCharType="begin"/>
        </w:r>
        <w:r>
          <w:rPr>
            <w:noProof/>
            <w:webHidden/>
          </w:rPr>
          <w:instrText xml:space="preserve"> PAGEREF _Toc279574144 \h </w:instrText>
        </w:r>
        <w:r>
          <w:rPr>
            <w:noProof/>
            <w:webHidden/>
          </w:rPr>
        </w:r>
        <w:r>
          <w:rPr>
            <w:noProof/>
            <w:webHidden/>
          </w:rPr>
          <w:fldChar w:fldCharType="separate"/>
        </w:r>
        <w:r>
          <w:rPr>
            <w:noProof/>
            <w:webHidden/>
          </w:rPr>
          <w:t>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45" w:history="1">
        <w:r w:rsidRPr="0035747A">
          <w:rPr>
            <w:rStyle w:val="Hyperlink"/>
            <w:noProof/>
          </w:rPr>
          <w:t>2.3.</w:t>
        </w:r>
        <w:r>
          <w:rPr>
            <w:rFonts w:asciiTheme="minorHAnsi" w:eastAsiaTheme="minorEastAsia" w:hAnsiTheme="minorHAnsi" w:cstheme="minorBidi"/>
            <w:noProof/>
            <w:kern w:val="0"/>
            <w:sz w:val="22"/>
            <w:szCs w:val="22"/>
          </w:rPr>
          <w:tab/>
        </w:r>
        <w:r w:rsidRPr="0035747A">
          <w:rPr>
            <w:rStyle w:val="Hyperlink"/>
            <w:noProof/>
          </w:rPr>
          <w:t>Status of Drug in Other Countries</w:t>
        </w:r>
        <w:r>
          <w:rPr>
            <w:noProof/>
            <w:webHidden/>
          </w:rPr>
          <w:tab/>
        </w:r>
        <w:r>
          <w:rPr>
            <w:noProof/>
            <w:webHidden/>
          </w:rPr>
          <w:fldChar w:fldCharType="begin"/>
        </w:r>
        <w:r>
          <w:rPr>
            <w:noProof/>
            <w:webHidden/>
          </w:rPr>
          <w:instrText xml:space="preserve"> PAGEREF _Toc279574145 \h </w:instrText>
        </w:r>
        <w:r>
          <w:rPr>
            <w:noProof/>
            <w:webHidden/>
          </w:rPr>
        </w:r>
        <w:r>
          <w:rPr>
            <w:noProof/>
            <w:webHidden/>
          </w:rPr>
          <w:fldChar w:fldCharType="separate"/>
        </w:r>
        <w:r>
          <w:rPr>
            <w:noProof/>
            <w:webHidden/>
          </w:rPr>
          <w:t>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46" w:history="1">
        <w:r w:rsidRPr="0035747A">
          <w:rPr>
            <w:rStyle w:val="Hyperlink"/>
            <w:noProof/>
          </w:rPr>
          <w:t>2.4.</w:t>
        </w:r>
        <w:r>
          <w:rPr>
            <w:rFonts w:asciiTheme="minorHAnsi" w:eastAsiaTheme="minorEastAsia" w:hAnsiTheme="minorHAnsi" w:cstheme="minorBidi"/>
            <w:noProof/>
            <w:kern w:val="0"/>
            <w:sz w:val="22"/>
            <w:szCs w:val="22"/>
          </w:rPr>
          <w:tab/>
        </w:r>
        <w:r w:rsidRPr="0035747A">
          <w:rPr>
            <w:rStyle w:val="Hyperlink"/>
            <w:noProof/>
          </w:rPr>
          <w:t>References</w:t>
        </w:r>
        <w:r>
          <w:rPr>
            <w:noProof/>
            <w:webHidden/>
          </w:rPr>
          <w:tab/>
        </w:r>
        <w:r>
          <w:rPr>
            <w:noProof/>
            <w:webHidden/>
          </w:rPr>
          <w:fldChar w:fldCharType="begin"/>
        </w:r>
        <w:r>
          <w:rPr>
            <w:noProof/>
            <w:webHidden/>
          </w:rPr>
          <w:instrText xml:space="preserve"> PAGEREF _Toc279574146 \h </w:instrText>
        </w:r>
        <w:r>
          <w:rPr>
            <w:noProof/>
            <w:webHidden/>
          </w:rPr>
        </w:r>
        <w:r>
          <w:rPr>
            <w:noProof/>
            <w:webHidden/>
          </w:rPr>
          <w:fldChar w:fldCharType="separate"/>
        </w:r>
        <w:r>
          <w:rPr>
            <w:noProof/>
            <w:webHidden/>
          </w:rPr>
          <w:t>3</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47" w:history="1">
        <w:r w:rsidRPr="0035747A">
          <w:rPr>
            <w:rStyle w:val="Hyperlink"/>
            <w:noProof/>
          </w:rPr>
          <w:t>3.</w:t>
        </w:r>
        <w:r>
          <w:rPr>
            <w:rFonts w:asciiTheme="minorHAnsi" w:eastAsiaTheme="minorEastAsia" w:hAnsiTheme="minorHAnsi" w:cstheme="minorBidi"/>
            <w:caps w:val="0"/>
            <w:noProof/>
            <w:kern w:val="0"/>
            <w:sz w:val="22"/>
            <w:szCs w:val="22"/>
          </w:rPr>
          <w:tab/>
        </w:r>
        <w:r w:rsidRPr="0035747A">
          <w:rPr>
            <w:rStyle w:val="Hyperlink"/>
            <w:noProof/>
          </w:rPr>
          <w:t>General Investigational Plan</w:t>
        </w:r>
        <w:r>
          <w:rPr>
            <w:noProof/>
            <w:webHidden/>
          </w:rPr>
          <w:tab/>
        </w:r>
        <w:r>
          <w:rPr>
            <w:noProof/>
            <w:webHidden/>
          </w:rPr>
          <w:fldChar w:fldCharType="begin"/>
        </w:r>
        <w:r>
          <w:rPr>
            <w:noProof/>
            <w:webHidden/>
          </w:rPr>
          <w:instrText xml:space="preserve"> PAGEREF _Toc279574147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48" w:history="1">
        <w:r w:rsidRPr="0035747A">
          <w:rPr>
            <w:rStyle w:val="Hyperlink"/>
            <w:noProof/>
          </w:rPr>
          <w:t>3.1.</w:t>
        </w:r>
        <w:r>
          <w:rPr>
            <w:rFonts w:asciiTheme="minorHAnsi" w:eastAsiaTheme="minorEastAsia" w:hAnsiTheme="minorHAnsi" w:cstheme="minorBidi"/>
            <w:noProof/>
            <w:kern w:val="0"/>
            <w:sz w:val="22"/>
            <w:szCs w:val="22"/>
          </w:rPr>
          <w:tab/>
        </w:r>
        <w:r w:rsidRPr="0035747A">
          <w:rPr>
            <w:rStyle w:val="Hyperlink"/>
            <w:noProof/>
          </w:rPr>
          <w:t>Rationale</w:t>
        </w:r>
        <w:r>
          <w:rPr>
            <w:noProof/>
            <w:webHidden/>
          </w:rPr>
          <w:tab/>
        </w:r>
        <w:r>
          <w:rPr>
            <w:noProof/>
            <w:webHidden/>
          </w:rPr>
          <w:fldChar w:fldCharType="begin"/>
        </w:r>
        <w:r>
          <w:rPr>
            <w:noProof/>
            <w:webHidden/>
          </w:rPr>
          <w:instrText xml:space="preserve"> PAGEREF _Toc279574148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49" w:history="1">
        <w:r w:rsidRPr="0035747A">
          <w:rPr>
            <w:rStyle w:val="Hyperlink"/>
            <w:noProof/>
          </w:rPr>
          <w:t>3.2.</w:t>
        </w:r>
        <w:r>
          <w:rPr>
            <w:rFonts w:asciiTheme="minorHAnsi" w:eastAsiaTheme="minorEastAsia" w:hAnsiTheme="minorHAnsi" w:cstheme="minorBidi"/>
            <w:noProof/>
            <w:kern w:val="0"/>
            <w:sz w:val="22"/>
            <w:szCs w:val="22"/>
          </w:rPr>
          <w:tab/>
        </w:r>
        <w:r w:rsidRPr="0035747A">
          <w:rPr>
            <w:rStyle w:val="Hyperlink"/>
            <w:noProof/>
          </w:rPr>
          <w:t>Indication(s) to be Studied</w:t>
        </w:r>
        <w:r>
          <w:rPr>
            <w:noProof/>
            <w:webHidden/>
          </w:rPr>
          <w:tab/>
        </w:r>
        <w:r>
          <w:rPr>
            <w:noProof/>
            <w:webHidden/>
          </w:rPr>
          <w:fldChar w:fldCharType="begin"/>
        </w:r>
        <w:r>
          <w:rPr>
            <w:noProof/>
            <w:webHidden/>
          </w:rPr>
          <w:instrText xml:space="preserve"> PAGEREF _Toc279574149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0" w:history="1">
        <w:r w:rsidRPr="0035747A">
          <w:rPr>
            <w:rStyle w:val="Hyperlink"/>
            <w:noProof/>
          </w:rPr>
          <w:t>3.3.</w:t>
        </w:r>
        <w:r>
          <w:rPr>
            <w:rFonts w:asciiTheme="minorHAnsi" w:eastAsiaTheme="minorEastAsia" w:hAnsiTheme="minorHAnsi" w:cstheme="minorBidi"/>
            <w:noProof/>
            <w:kern w:val="0"/>
            <w:sz w:val="22"/>
            <w:szCs w:val="22"/>
          </w:rPr>
          <w:tab/>
        </w:r>
        <w:r w:rsidRPr="0035747A">
          <w:rPr>
            <w:rStyle w:val="Hyperlink"/>
            <w:noProof/>
          </w:rPr>
          <w:t>General Approach for Evaluation of Treatment</w:t>
        </w:r>
        <w:r>
          <w:rPr>
            <w:noProof/>
            <w:webHidden/>
          </w:rPr>
          <w:tab/>
        </w:r>
        <w:r>
          <w:rPr>
            <w:noProof/>
            <w:webHidden/>
          </w:rPr>
          <w:fldChar w:fldCharType="begin"/>
        </w:r>
        <w:r>
          <w:rPr>
            <w:noProof/>
            <w:webHidden/>
          </w:rPr>
          <w:instrText xml:space="preserve"> PAGEREF _Toc279574150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1" w:history="1">
        <w:r w:rsidRPr="0035747A">
          <w:rPr>
            <w:rStyle w:val="Hyperlink"/>
            <w:noProof/>
          </w:rPr>
          <w:t>3.4.</w:t>
        </w:r>
        <w:r>
          <w:rPr>
            <w:rFonts w:asciiTheme="minorHAnsi" w:eastAsiaTheme="minorEastAsia" w:hAnsiTheme="minorHAnsi" w:cstheme="minorBidi"/>
            <w:noProof/>
            <w:kern w:val="0"/>
            <w:sz w:val="22"/>
            <w:szCs w:val="22"/>
          </w:rPr>
          <w:tab/>
        </w:r>
        <w:r w:rsidRPr="0035747A">
          <w:rPr>
            <w:rStyle w:val="Hyperlink"/>
            <w:noProof/>
          </w:rPr>
          <w:t>Description of First Year Trial(s)</w:t>
        </w:r>
        <w:r>
          <w:rPr>
            <w:noProof/>
            <w:webHidden/>
          </w:rPr>
          <w:tab/>
        </w:r>
        <w:r>
          <w:rPr>
            <w:noProof/>
            <w:webHidden/>
          </w:rPr>
          <w:fldChar w:fldCharType="begin"/>
        </w:r>
        <w:r>
          <w:rPr>
            <w:noProof/>
            <w:webHidden/>
          </w:rPr>
          <w:instrText xml:space="preserve"> PAGEREF _Toc279574151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2" w:history="1">
        <w:r w:rsidRPr="0035747A">
          <w:rPr>
            <w:rStyle w:val="Hyperlink"/>
            <w:noProof/>
          </w:rPr>
          <w:t>3.5.</w:t>
        </w:r>
        <w:r>
          <w:rPr>
            <w:rFonts w:asciiTheme="minorHAnsi" w:eastAsiaTheme="minorEastAsia" w:hAnsiTheme="minorHAnsi" w:cstheme="minorBidi"/>
            <w:noProof/>
            <w:kern w:val="0"/>
            <w:sz w:val="22"/>
            <w:szCs w:val="22"/>
          </w:rPr>
          <w:tab/>
        </w:r>
        <w:r w:rsidRPr="0035747A">
          <w:rPr>
            <w:rStyle w:val="Hyperlink"/>
            <w:noProof/>
          </w:rPr>
          <w:t>Drug Related Risks</w:t>
        </w:r>
        <w:r>
          <w:rPr>
            <w:noProof/>
            <w:webHidden/>
          </w:rPr>
          <w:tab/>
        </w:r>
        <w:r>
          <w:rPr>
            <w:noProof/>
            <w:webHidden/>
          </w:rPr>
          <w:fldChar w:fldCharType="begin"/>
        </w:r>
        <w:r>
          <w:rPr>
            <w:noProof/>
            <w:webHidden/>
          </w:rPr>
          <w:instrText xml:space="preserve"> PAGEREF _Toc279574152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3" w:history="1">
        <w:r w:rsidRPr="0035747A">
          <w:rPr>
            <w:rStyle w:val="Hyperlink"/>
            <w:noProof/>
          </w:rPr>
          <w:t>3.6.</w:t>
        </w:r>
        <w:r>
          <w:rPr>
            <w:rFonts w:asciiTheme="minorHAnsi" w:eastAsiaTheme="minorEastAsia" w:hAnsiTheme="minorHAnsi" w:cstheme="minorBidi"/>
            <w:noProof/>
            <w:kern w:val="0"/>
            <w:sz w:val="22"/>
            <w:szCs w:val="22"/>
          </w:rPr>
          <w:tab/>
        </w:r>
        <w:r w:rsidRPr="0035747A">
          <w:rPr>
            <w:rStyle w:val="Hyperlink"/>
            <w:noProof/>
          </w:rPr>
          <w:t>References</w:t>
        </w:r>
        <w:r>
          <w:rPr>
            <w:noProof/>
            <w:webHidden/>
          </w:rPr>
          <w:tab/>
        </w:r>
        <w:r>
          <w:rPr>
            <w:noProof/>
            <w:webHidden/>
          </w:rPr>
          <w:fldChar w:fldCharType="begin"/>
        </w:r>
        <w:r>
          <w:rPr>
            <w:noProof/>
            <w:webHidden/>
          </w:rPr>
          <w:instrText xml:space="preserve"> PAGEREF _Toc279574153 \h </w:instrText>
        </w:r>
        <w:r>
          <w:rPr>
            <w:noProof/>
            <w:webHidden/>
          </w:rPr>
        </w:r>
        <w:r>
          <w:rPr>
            <w:noProof/>
            <w:webHidden/>
          </w:rPr>
          <w:fldChar w:fldCharType="separate"/>
        </w:r>
        <w:r>
          <w:rPr>
            <w:noProof/>
            <w:webHidden/>
          </w:rPr>
          <w:t>4</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54" w:history="1">
        <w:r w:rsidRPr="0035747A">
          <w:rPr>
            <w:rStyle w:val="Hyperlink"/>
            <w:noProof/>
          </w:rPr>
          <w:t>4.</w:t>
        </w:r>
        <w:r>
          <w:rPr>
            <w:rFonts w:asciiTheme="minorHAnsi" w:eastAsiaTheme="minorEastAsia" w:hAnsiTheme="minorHAnsi" w:cstheme="minorBidi"/>
            <w:caps w:val="0"/>
            <w:noProof/>
            <w:kern w:val="0"/>
            <w:sz w:val="22"/>
            <w:szCs w:val="22"/>
          </w:rPr>
          <w:tab/>
        </w:r>
        <w:r w:rsidRPr="0035747A">
          <w:rPr>
            <w:rStyle w:val="Hyperlink"/>
            <w:noProof/>
          </w:rPr>
          <w:t>Investigator Brochure</w:t>
        </w:r>
        <w:r>
          <w:rPr>
            <w:noProof/>
            <w:webHidden/>
          </w:rPr>
          <w:tab/>
        </w:r>
        <w:r>
          <w:rPr>
            <w:noProof/>
            <w:webHidden/>
          </w:rPr>
          <w:fldChar w:fldCharType="begin"/>
        </w:r>
        <w:r>
          <w:rPr>
            <w:noProof/>
            <w:webHidden/>
          </w:rPr>
          <w:instrText xml:space="preserve"> PAGEREF _Toc279574154 \h </w:instrText>
        </w:r>
        <w:r>
          <w:rPr>
            <w:noProof/>
            <w:webHidden/>
          </w:rPr>
        </w:r>
        <w:r>
          <w:rPr>
            <w:noProof/>
            <w:webHidden/>
          </w:rPr>
          <w:fldChar w:fldCharType="separate"/>
        </w:r>
        <w:r>
          <w:rPr>
            <w:noProof/>
            <w:webHidden/>
          </w:rPr>
          <w:t>5</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55" w:history="1">
        <w:r w:rsidRPr="0035747A">
          <w:rPr>
            <w:rStyle w:val="Hyperlink"/>
            <w:noProof/>
          </w:rPr>
          <w:t>5.</w:t>
        </w:r>
        <w:r>
          <w:rPr>
            <w:rFonts w:asciiTheme="minorHAnsi" w:eastAsiaTheme="minorEastAsia" w:hAnsiTheme="minorHAnsi" w:cstheme="minorBidi"/>
            <w:caps w:val="0"/>
            <w:noProof/>
            <w:kern w:val="0"/>
            <w:sz w:val="22"/>
            <w:szCs w:val="22"/>
          </w:rPr>
          <w:tab/>
        </w:r>
        <w:r w:rsidRPr="0035747A">
          <w:rPr>
            <w:rStyle w:val="Hyperlink"/>
            <w:noProof/>
          </w:rPr>
          <w:t>Protocol</w:t>
        </w:r>
        <w:r>
          <w:rPr>
            <w:noProof/>
            <w:webHidden/>
          </w:rPr>
          <w:tab/>
        </w:r>
        <w:r>
          <w:rPr>
            <w:noProof/>
            <w:webHidden/>
          </w:rPr>
          <w:fldChar w:fldCharType="begin"/>
        </w:r>
        <w:r>
          <w:rPr>
            <w:noProof/>
            <w:webHidden/>
          </w:rPr>
          <w:instrText xml:space="preserve"> PAGEREF _Toc279574155 \h </w:instrText>
        </w:r>
        <w:r>
          <w:rPr>
            <w:noProof/>
            <w:webHidden/>
          </w:rPr>
        </w:r>
        <w:r>
          <w:rPr>
            <w:noProof/>
            <w:webHidden/>
          </w:rPr>
          <w:fldChar w:fldCharType="separate"/>
        </w:r>
        <w:r>
          <w:rPr>
            <w:noProof/>
            <w:webHidden/>
          </w:rPr>
          <w:t>6</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6" w:history="1">
        <w:r w:rsidRPr="0035747A">
          <w:rPr>
            <w:rStyle w:val="Hyperlink"/>
            <w:noProof/>
          </w:rPr>
          <w:t>5.1.</w:t>
        </w:r>
        <w:r>
          <w:rPr>
            <w:rFonts w:asciiTheme="minorHAnsi" w:eastAsiaTheme="minorEastAsia" w:hAnsiTheme="minorHAnsi" w:cstheme="minorBidi"/>
            <w:noProof/>
            <w:kern w:val="0"/>
            <w:sz w:val="22"/>
            <w:szCs w:val="22"/>
          </w:rPr>
          <w:tab/>
        </w:r>
        <w:r w:rsidRPr="0035747A">
          <w:rPr>
            <w:rStyle w:val="Hyperlink"/>
            <w:noProof/>
          </w:rPr>
          <w:t>Study Protocol</w:t>
        </w:r>
        <w:r>
          <w:rPr>
            <w:noProof/>
            <w:webHidden/>
          </w:rPr>
          <w:tab/>
        </w:r>
        <w:r>
          <w:rPr>
            <w:noProof/>
            <w:webHidden/>
          </w:rPr>
          <w:fldChar w:fldCharType="begin"/>
        </w:r>
        <w:r>
          <w:rPr>
            <w:noProof/>
            <w:webHidden/>
          </w:rPr>
          <w:instrText xml:space="preserve"> PAGEREF _Toc279574156 \h </w:instrText>
        </w:r>
        <w:r>
          <w:rPr>
            <w:noProof/>
            <w:webHidden/>
          </w:rPr>
        </w:r>
        <w:r>
          <w:rPr>
            <w:noProof/>
            <w:webHidden/>
          </w:rPr>
          <w:fldChar w:fldCharType="separate"/>
        </w:r>
        <w:r>
          <w:rPr>
            <w:noProof/>
            <w:webHidden/>
          </w:rPr>
          <w:t>6</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7" w:history="1">
        <w:r w:rsidRPr="0035747A">
          <w:rPr>
            <w:rStyle w:val="Hyperlink"/>
            <w:noProof/>
          </w:rPr>
          <w:t>5.2.</w:t>
        </w:r>
        <w:r>
          <w:rPr>
            <w:rFonts w:asciiTheme="minorHAnsi" w:eastAsiaTheme="minorEastAsia" w:hAnsiTheme="minorHAnsi" w:cstheme="minorBidi"/>
            <w:noProof/>
            <w:kern w:val="0"/>
            <w:sz w:val="22"/>
            <w:szCs w:val="22"/>
          </w:rPr>
          <w:tab/>
        </w:r>
        <w:r w:rsidRPr="0035747A">
          <w:rPr>
            <w:rStyle w:val="Hyperlink"/>
            <w:noProof/>
          </w:rPr>
          <w:t>Informed Consent</w:t>
        </w:r>
        <w:r>
          <w:rPr>
            <w:noProof/>
            <w:webHidden/>
          </w:rPr>
          <w:tab/>
        </w:r>
        <w:r>
          <w:rPr>
            <w:noProof/>
            <w:webHidden/>
          </w:rPr>
          <w:fldChar w:fldCharType="begin"/>
        </w:r>
        <w:r>
          <w:rPr>
            <w:noProof/>
            <w:webHidden/>
          </w:rPr>
          <w:instrText xml:space="preserve"> PAGEREF _Toc279574157 \h </w:instrText>
        </w:r>
        <w:r>
          <w:rPr>
            <w:noProof/>
            <w:webHidden/>
          </w:rPr>
        </w:r>
        <w:r>
          <w:rPr>
            <w:noProof/>
            <w:webHidden/>
          </w:rPr>
          <w:fldChar w:fldCharType="separate"/>
        </w:r>
        <w:r>
          <w:rPr>
            <w:noProof/>
            <w:webHidden/>
          </w:rPr>
          <w:t>6</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58" w:history="1">
        <w:r w:rsidRPr="0035747A">
          <w:rPr>
            <w:rStyle w:val="Hyperlink"/>
            <w:noProof/>
          </w:rPr>
          <w:t>5.3.</w:t>
        </w:r>
        <w:r>
          <w:rPr>
            <w:rFonts w:asciiTheme="minorHAnsi" w:eastAsiaTheme="minorEastAsia" w:hAnsiTheme="minorHAnsi" w:cstheme="minorBidi"/>
            <w:noProof/>
            <w:kern w:val="0"/>
            <w:sz w:val="22"/>
            <w:szCs w:val="22"/>
          </w:rPr>
          <w:tab/>
        </w:r>
        <w:r w:rsidRPr="0035747A">
          <w:rPr>
            <w:rStyle w:val="Hyperlink"/>
            <w:noProof/>
          </w:rPr>
          <w:t>Investigator and Facilities Data</w:t>
        </w:r>
        <w:r>
          <w:rPr>
            <w:noProof/>
            <w:webHidden/>
          </w:rPr>
          <w:tab/>
        </w:r>
        <w:r>
          <w:rPr>
            <w:noProof/>
            <w:webHidden/>
          </w:rPr>
          <w:fldChar w:fldCharType="begin"/>
        </w:r>
        <w:r>
          <w:rPr>
            <w:noProof/>
            <w:webHidden/>
          </w:rPr>
          <w:instrText xml:space="preserve"> PAGEREF _Toc279574158 \h </w:instrText>
        </w:r>
        <w:r>
          <w:rPr>
            <w:noProof/>
            <w:webHidden/>
          </w:rPr>
        </w:r>
        <w:r>
          <w:rPr>
            <w:noProof/>
            <w:webHidden/>
          </w:rPr>
          <w:fldChar w:fldCharType="separate"/>
        </w:r>
        <w:r>
          <w:rPr>
            <w:noProof/>
            <w:webHidden/>
          </w:rPr>
          <w:t>6</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59" w:history="1">
        <w:r w:rsidRPr="0035747A">
          <w:rPr>
            <w:rStyle w:val="Hyperlink"/>
            <w:noProof/>
          </w:rPr>
          <w:t>6.</w:t>
        </w:r>
        <w:r>
          <w:rPr>
            <w:rFonts w:asciiTheme="minorHAnsi" w:eastAsiaTheme="minorEastAsia" w:hAnsiTheme="minorHAnsi" w:cstheme="minorBidi"/>
            <w:caps w:val="0"/>
            <w:noProof/>
            <w:kern w:val="0"/>
            <w:sz w:val="22"/>
            <w:szCs w:val="22"/>
          </w:rPr>
          <w:tab/>
        </w:r>
        <w:r w:rsidRPr="0035747A">
          <w:rPr>
            <w:rStyle w:val="Hyperlink"/>
            <w:noProof/>
          </w:rPr>
          <w:t>Chemistry, Manufacturing and Control Information</w:t>
        </w:r>
        <w:r>
          <w:rPr>
            <w:noProof/>
            <w:webHidden/>
          </w:rPr>
          <w:tab/>
        </w:r>
        <w:r>
          <w:rPr>
            <w:noProof/>
            <w:webHidden/>
          </w:rPr>
          <w:fldChar w:fldCharType="begin"/>
        </w:r>
        <w:r>
          <w:rPr>
            <w:noProof/>
            <w:webHidden/>
          </w:rPr>
          <w:instrText xml:space="preserve"> PAGEREF _Toc279574159 \h </w:instrText>
        </w:r>
        <w:r>
          <w:rPr>
            <w:noProof/>
            <w:webHidden/>
          </w:rPr>
        </w:r>
        <w:r>
          <w:rPr>
            <w:noProof/>
            <w:webHidden/>
          </w:rPr>
          <w:fldChar w:fldCharType="separate"/>
        </w:r>
        <w:r>
          <w:rPr>
            <w:noProof/>
            <w:webHidden/>
          </w:rPr>
          <w:t>7</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0" w:history="1">
        <w:r w:rsidRPr="0035747A">
          <w:rPr>
            <w:rStyle w:val="Hyperlink"/>
            <w:noProof/>
          </w:rPr>
          <w:t>6.1.</w:t>
        </w:r>
        <w:r>
          <w:rPr>
            <w:rFonts w:asciiTheme="minorHAnsi" w:eastAsiaTheme="minorEastAsia" w:hAnsiTheme="minorHAnsi" w:cstheme="minorBidi"/>
            <w:noProof/>
            <w:kern w:val="0"/>
            <w:sz w:val="22"/>
            <w:szCs w:val="22"/>
          </w:rPr>
          <w:tab/>
        </w:r>
        <w:r w:rsidRPr="0035747A">
          <w:rPr>
            <w:rStyle w:val="Hyperlink"/>
            <w:noProof/>
          </w:rPr>
          <w:t>Environmental Assessment</w:t>
        </w:r>
        <w:r>
          <w:rPr>
            <w:noProof/>
            <w:webHidden/>
          </w:rPr>
          <w:tab/>
        </w:r>
        <w:r>
          <w:rPr>
            <w:noProof/>
            <w:webHidden/>
          </w:rPr>
          <w:fldChar w:fldCharType="begin"/>
        </w:r>
        <w:r>
          <w:rPr>
            <w:noProof/>
            <w:webHidden/>
          </w:rPr>
          <w:instrText xml:space="preserve"> PAGEREF _Toc279574160 \h </w:instrText>
        </w:r>
        <w:r>
          <w:rPr>
            <w:noProof/>
            <w:webHidden/>
          </w:rPr>
        </w:r>
        <w:r>
          <w:rPr>
            <w:noProof/>
            <w:webHidden/>
          </w:rPr>
          <w:fldChar w:fldCharType="separate"/>
        </w:r>
        <w:r>
          <w:rPr>
            <w:noProof/>
            <w:webHidden/>
          </w:rPr>
          <w:t>7</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61" w:history="1">
        <w:r w:rsidRPr="0035747A">
          <w:rPr>
            <w:rStyle w:val="Hyperlink"/>
            <w:noProof/>
          </w:rPr>
          <w:t>7.</w:t>
        </w:r>
        <w:r>
          <w:rPr>
            <w:rFonts w:asciiTheme="minorHAnsi" w:eastAsiaTheme="minorEastAsia" w:hAnsiTheme="minorHAnsi" w:cstheme="minorBidi"/>
            <w:caps w:val="0"/>
            <w:noProof/>
            <w:kern w:val="0"/>
            <w:sz w:val="22"/>
            <w:szCs w:val="22"/>
          </w:rPr>
          <w:tab/>
        </w:r>
        <w:r w:rsidRPr="0035747A">
          <w:rPr>
            <w:rStyle w:val="Hyperlink"/>
            <w:noProof/>
          </w:rPr>
          <w:t>Pharmacology and Toxicology Information</w:t>
        </w:r>
        <w:r>
          <w:rPr>
            <w:noProof/>
            <w:webHidden/>
          </w:rPr>
          <w:tab/>
        </w:r>
        <w:r>
          <w:rPr>
            <w:noProof/>
            <w:webHidden/>
          </w:rPr>
          <w:fldChar w:fldCharType="begin"/>
        </w:r>
        <w:r>
          <w:rPr>
            <w:noProof/>
            <w:webHidden/>
          </w:rPr>
          <w:instrText xml:space="preserve"> PAGEREF _Toc279574161 \h </w:instrText>
        </w:r>
        <w:r>
          <w:rPr>
            <w:noProof/>
            <w:webHidden/>
          </w:rPr>
        </w:r>
        <w:r>
          <w:rPr>
            <w:noProof/>
            <w:webHidden/>
          </w:rPr>
          <w:fldChar w:fldCharType="separate"/>
        </w:r>
        <w:r>
          <w:rPr>
            <w:noProof/>
            <w:webHidden/>
          </w:rPr>
          <w:t>8</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2" w:history="1">
        <w:r w:rsidRPr="0035747A">
          <w:rPr>
            <w:rStyle w:val="Hyperlink"/>
            <w:noProof/>
          </w:rPr>
          <w:t>7.1.</w:t>
        </w:r>
        <w:r>
          <w:rPr>
            <w:rFonts w:asciiTheme="minorHAnsi" w:eastAsiaTheme="minorEastAsia" w:hAnsiTheme="minorHAnsi" w:cstheme="minorBidi"/>
            <w:noProof/>
            <w:kern w:val="0"/>
            <w:sz w:val="22"/>
            <w:szCs w:val="22"/>
          </w:rPr>
          <w:tab/>
        </w:r>
        <w:r w:rsidRPr="0035747A">
          <w:rPr>
            <w:rStyle w:val="Hyperlink"/>
            <w:noProof/>
          </w:rPr>
          <w:t>Pharmacology and Drug Distribution</w:t>
        </w:r>
        <w:r>
          <w:rPr>
            <w:noProof/>
            <w:webHidden/>
          </w:rPr>
          <w:tab/>
        </w:r>
        <w:r>
          <w:rPr>
            <w:noProof/>
            <w:webHidden/>
          </w:rPr>
          <w:fldChar w:fldCharType="begin"/>
        </w:r>
        <w:r>
          <w:rPr>
            <w:noProof/>
            <w:webHidden/>
          </w:rPr>
          <w:instrText xml:space="preserve"> PAGEREF _Toc279574162 \h </w:instrText>
        </w:r>
        <w:r>
          <w:rPr>
            <w:noProof/>
            <w:webHidden/>
          </w:rPr>
        </w:r>
        <w:r>
          <w:rPr>
            <w:noProof/>
            <w:webHidden/>
          </w:rPr>
          <w:fldChar w:fldCharType="separate"/>
        </w:r>
        <w:r>
          <w:rPr>
            <w:noProof/>
            <w:webHidden/>
          </w:rPr>
          <w:t>8</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63" w:history="1">
        <w:r w:rsidRPr="0035747A">
          <w:rPr>
            <w:rStyle w:val="Hyperlink"/>
            <w:noProof/>
          </w:rPr>
          <w:t>8.</w:t>
        </w:r>
        <w:r>
          <w:rPr>
            <w:rFonts w:asciiTheme="minorHAnsi" w:eastAsiaTheme="minorEastAsia" w:hAnsiTheme="minorHAnsi" w:cstheme="minorBidi"/>
            <w:caps w:val="0"/>
            <w:noProof/>
            <w:kern w:val="0"/>
            <w:sz w:val="22"/>
            <w:szCs w:val="22"/>
          </w:rPr>
          <w:tab/>
        </w:r>
        <w:r w:rsidRPr="0035747A">
          <w:rPr>
            <w:rStyle w:val="Hyperlink"/>
            <w:noProof/>
          </w:rPr>
          <w:t>Previous Human Experience</w:t>
        </w:r>
        <w:r>
          <w:rPr>
            <w:noProof/>
            <w:webHidden/>
          </w:rPr>
          <w:tab/>
        </w:r>
        <w:r>
          <w:rPr>
            <w:noProof/>
            <w:webHidden/>
          </w:rPr>
          <w:fldChar w:fldCharType="begin"/>
        </w:r>
        <w:r>
          <w:rPr>
            <w:noProof/>
            <w:webHidden/>
          </w:rPr>
          <w:instrText xml:space="preserve"> PAGEREF _Toc279574163 \h </w:instrText>
        </w:r>
        <w:r>
          <w:rPr>
            <w:noProof/>
            <w:webHidden/>
          </w:rPr>
        </w:r>
        <w:r>
          <w:rPr>
            <w:noProof/>
            <w:webHidden/>
          </w:rPr>
          <w:fldChar w:fldCharType="separate"/>
        </w:r>
        <w:r>
          <w:rPr>
            <w:noProof/>
            <w:webHidden/>
          </w:rPr>
          <w:t>9</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4" w:history="1">
        <w:r w:rsidRPr="0035747A">
          <w:rPr>
            <w:rStyle w:val="Hyperlink"/>
            <w:noProof/>
          </w:rPr>
          <w:t>8.1.</w:t>
        </w:r>
        <w:r>
          <w:rPr>
            <w:rFonts w:asciiTheme="minorHAnsi" w:eastAsiaTheme="minorEastAsia" w:hAnsiTheme="minorHAnsi" w:cstheme="minorBidi"/>
            <w:noProof/>
            <w:kern w:val="0"/>
            <w:sz w:val="22"/>
            <w:szCs w:val="22"/>
          </w:rPr>
          <w:tab/>
        </w:r>
        <w:r w:rsidRPr="0035747A">
          <w:rPr>
            <w:rStyle w:val="Hyperlink"/>
            <w:noProof/>
          </w:rPr>
          <w:t>References</w:t>
        </w:r>
        <w:r>
          <w:rPr>
            <w:noProof/>
            <w:webHidden/>
          </w:rPr>
          <w:tab/>
        </w:r>
        <w:r>
          <w:rPr>
            <w:noProof/>
            <w:webHidden/>
          </w:rPr>
          <w:fldChar w:fldCharType="begin"/>
        </w:r>
        <w:r>
          <w:rPr>
            <w:noProof/>
            <w:webHidden/>
          </w:rPr>
          <w:instrText xml:space="preserve"> PAGEREF _Toc279574164 \h </w:instrText>
        </w:r>
        <w:r>
          <w:rPr>
            <w:noProof/>
            <w:webHidden/>
          </w:rPr>
        </w:r>
        <w:r>
          <w:rPr>
            <w:noProof/>
            <w:webHidden/>
          </w:rPr>
          <w:fldChar w:fldCharType="separate"/>
        </w:r>
        <w:r>
          <w:rPr>
            <w:noProof/>
            <w:webHidden/>
          </w:rPr>
          <w:t>11</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65" w:history="1">
        <w:r w:rsidRPr="0035747A">
          <w:rPr>
            <w:rStyle w:val="Hyperlink"/>
            <w:noProof/>
          </w:rPr>
          <w:t>9.</w:t>
        </w:r>
        <w:r>
          <w:rPr>
            <w:rFonts w:asciiTheme="minorHAnsi" w:eastAsiaTheme="minorEastAsia" w:hAnsiTheme="minorHAnsi" w:cstheme="minorBidi"/>
            <w:caps w:val="0"/>
            <w:noProof/>
            <w:kern w:val="0"/>
            <w:sz w:val="22"/>
            <w:szCs w:val="22"/>
          </w:rPr>
          <w:tab/>
        </w:r>
        <w:r w:rsidRPr="0035747A">
          <w:rPr>
            <w:rStyle w:val="Hyperlink"/>
            <w:noProof/>
          </w:rPr>
          <w:t>AdDitional Information</w:t>
        </w:r>
        <w:r>
          <w:rPr>
            <w:noProof/>
            <w:webHidden/>
          </w:rPr>
          <w:tab/>
        </w:r>
        <w:r>
          <w:rPr>
            <w:noProof/>
            <w:webHidden/>
          </w:rPr>
          <w:fldChar w:fldCharType="begin"/>
        </w:r>
        <w:r>
          <w:rPr>
            <w:noProof/>
            <w:webHidden/>
          </w:rPr>
          <w:instrText xml:space="preserve"> PAGEREF _Toc279574165 \h </w:instrText>
        </w:r>
        <w:r>
          <w:rPr>
            <w:noProof/>
            <w:webHidden/>
          </w:rPr>
        </w:r>
        <w:r>
          <w:rPr>
            <w:noProof/>
            <w:webHidden/>
          </w:rPr>
          <w:fldChar w:fldCharType="separate"/>
        </w:r>
        <w:r>
          <w:rPr>
            <w:noProof/>
            <w:webHidden/>
          </w:rPr>
          <w:t>12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6" w:history="1">
        <w:r w:rsidRPr="0035747A">
          <w:rPr>
            <w:rStyle w:val="Hyperlink"/>
            <w:noProof/>
          </w:rPr>
          <w:t>9.1.</w:t>
        </w:r>
        <w:r>
          <w:rPr>
            <w:rFonts w:asciiTheme="minorHAnsi" w:eastAsiaTheme="minorEastAsia" w:hAnsiTheme="minorHAnsi" w:cstheme="minorBidi"/>
            <w:noProof/>
            <w:kern w:val="0"/>
            <w:sz w:val="22"/>
            <w:szCs w:val="22"/>
          </w:rPr>
          <w:tab/>
        </w:r>
        <w:r w:rsidRPr="0035747A">
          <w:rPr>
            <w:rStyle w:val="Hyperlink"/>
            <w:noProof/>
          </w:rPr>
          <w:t>Drug Dependence and Abuse Potential</w:t>
        </w:r>
        <w:r>
          <w:rPr>
            <w:noProof/>
            <w:webHidden/>
          </w:rPr>
          <w:tab/>
        </w:r>
        <w:r>
          <w:rPr>
            <w:noProof/>
            <w:webHidden/>
          </w:rPr>
          <w:fldChar w:fldCharType="begin"/>
        </w:r>
        <w:r>
          <w:rPr>
            <w:noProof/>
            <w:webHidden/>
          </w:rPr>
          <w:instrText xml:space="preserve"> PAGEREF _Toc279574166 \h </w:instrText>
        </w:r>
        <w:r>
          <w:rPr>
            <w:noProof/>
            <w:webHidden/>
          </w:rPr>
        </w:r>
        <w:r>
          <w:rPr>
            <w:noProof/>
            <w:webHidden/>
          </w:rPr>
          <w:fldChar w:fldCharType="separate"/>
        </w:r>
        <w:r>
          <w:rPr>
            <w:noProof/>
            <w:webHidden/>
          </w:rPr>
          <w:t>12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7" w:history="1">
        <w:r w:rsidRPr="0035747A">
          <w:rPr>
            <w:rStyle w:val="Hyperlink"/>
            <w:noProof/>
          </w:rPr>
          <w:t>9.2.</w:t>
        </w:r>
        <w:r>
          <w:rPr>
            <w:rFonts w:asciiTheme="minorHAnsi" w:eastAsiaTheme="minorEastAsia" w:hAnsiTheme="minorHAnsi" w:cstheme="minorBidi"/>
            <w:noProof/>
            <w:kern w:val="0"/>
            <w:sz w:val="22"/>
            <w:szCs w:val="22"/>
          </w:rPr>
          <w:tab/>
        </w:r>
        <w:r w:rsidRPr="0035747A">
          <w:rPr>
            <w:rStyle w:val="Hyperlink"/>
            <w:noProof/>
          </w:rPr>
          <w:t>Radioactive Drugs</w:t>
        </w:r>
        <w:r>
          <w:rPr>
            <w:noProof/>
            <w:webHidden/>
          </w:rPr>
          <w:tab/>
        </w:r>
        <w:r>
          <w:rPr>
            <w:noProof/>
            <w:webHidden/>
          </w:rPr>
          <w:fldChar w:fldCharType="begin"/>
        </w:r>
        <w:r>
          <w:rPr>
            <w:noProof/>
            <w:webHidden/>
          </w:rPr>
          <w:instrText xml:space="preserve"> PAGEREF _Toc279574167 \h </w:instrText>
        </w:r>
        <w:r>
          <w:rPr>
            <w:noProof/>
            <w:webHidden/>
          </w:rPr>
        </w:r>
        <w:r>
          <w:rPr>
            <w:noProof/>
            <w:webHidden/>
          </w:rPr>
          <w:fldChar w:fldCharType="separate"/>
        </w:r>
        <w:r>
          <w:rPr>
            <w:noProof/>
            <w:webHidden/>
          </w:rPr>
          <w:t>12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8" w:history="1">
        <w:r w:rsidRPr="0035747A">
          <w:rPr>
            <w:rStyle w:val="Hyperlink"/>
            <w:noProof/>
          </w:rPr>
          <w:t>9.3.</w:t>
        </w:r>
        <w:r>
          <w:rPr>
            <w:rFonts w:asciiTheme="minorHAnsi" w:eastAsiaTheme="minorEastAsia" w:hAnsiTheme="minorHAnsi" w:cstheme="minorBidi"/>
            <w:noProof/>
            <w:kern w:val="0"/>
            <w:sz w:val="22"/>
            <w:szCs w:val="22"/>
          </w:rPr>
          <w:tab/>
        </w:r>
        <w:r w:rsidRPr="0035747A">
          <w:rPr>
            <w:rStyle w:val="Hyperlink"/>
            <w:noProof/>
          </w:rPr>
          <w:t>Pediatric Studies</w:t>
        </w:r>
        <w:r>
          <w:rPr>
            <w:noProof/>
            <w:webHidden/>
          </w:rPr>
          <w:tab/>
        </w:r>
        <w:r>
          <w:rPr>
            <w:noProof/>
            <w:webHidden/>
          </w:rPr>
          <w:fldChar w:fldCharType="begin"/>
        </w:r>
        <w:r>
          <w:rPr>
            <w:noProof/>
            <w:webHidden/>
          </w:rPr>
          <w:instrText xml:space="preserve"> PAGEREF _Toc279574168 \h </w:instrText>
        </w:r>
        <w:r>
          <w:rPr>
            <w:noProof/>
            <w:webHidden/>
          </w:rPr>
        </w:r>
        <w:r>
          <w:rPr>
            <w:noProof/>
            <w:webHidden/>
          </w:rPr>
          <w:fldChar w:fldCharType="separate"/>
        </w:r>
        <w:r>
          <w:rPr>
            <w:noProof/>
            <w:webHidden/>
          </w:rPr>
          <w:t>12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69" w:history="1">
        <w:r w:rsidRPr="0035747A">
          <w:rPr>
            <w:rStyle w:val="Hyperlink"/>
            <w:noProof/>
          </w:rPr>
          <w:t>9.4.</w:t>
        </w:r>
        <w:r>
          <w:rPr>
            <w:rFonts w:asciiTheme="minorHAnsi" w:eastAsiaTheme="minorEastAsia" w:hAnsiTheme="minorHAnsi" w:cstheme="minorBidi"/>
            <w:noProof/>
            <w:kern w:val="0"/>
            <w:sz w:val="22"/>
            <w:szCs w:val="22"/>
          </w:rPr>
          <w:tab/>
        </w:r>
        <w:r w:rsidRPr="0035747A">
          <w:rPr>
            <w:rStyle w:val="Hyperlink"/>
            <w:noProof/>
          </w:rPr>
          <w:t>Other Information</w:t>
        </w:r>
        <w:r>
          <w:rPr>
            <w:noProof/>
            <w:webHidden/>
          </w:rPr>
          <w:tab/>
        </w:r>
        <w:r>
          <w:rPr>
            <w:noProof/>
            <w:webHidden/>
          </w:rPr>
          <w:fldChar w:fldCharType="begin"/>
        </w:r>
        <w:r>
          <w:rPr>
            <w:noProof/>
            <w:webHidden/>
          </w:rPr>
          <w:instrText xml:space="preserve"> PAGEREF _Toc279574169 \h </w:instrText>
        </w:r>
        <w:r>
          <w:rPr>
            <w:noProof/>
            <w:webHidden/>
          </w:rPr>
        </w:r>
        <w:r>
          <w:rPr>
            <w:noProof/>
            <w:webHidden/>
          </w:rPr>
          <w:fldChar w:fldCharType="separate"/>
        </w:r>
        <w:r>
          <w:rPr>
            <w:noProof/>
            <w:webHidden/>
          </w:rPr>
          <w:t>12</w:t>
        </w:r>
        <w:r>
          <w:rPr>
            <w:noProof/>
            <w:webHidden/>
          </w:rPr>
          <w:fldChar w:fldCharType="end"/>
        </w:r>
      </w:hyperlink>
    </w:p>
    <w:p w:rsidR="00FF2AAC" w:rsidRDefault="00FF2AAC">
      <w:pPr>
        <w:pStyle w:val="TOC2"/>
        <w:tabs>
          <w:tab w:val="left" w:pos="1152"/>
        </w:tabs>
        <w:rPr>
          <w:rFonts w:asciiTheme="minorHAnsi" w:eastAsiaTheme="minorEastAsia" w:hAnsiTheme="minorHAnsi" w:cstheme="minorBidi"/>
          <w:noProof/>
          <w:kern w:val="0"/>
          <w:sz w:val="22"/>
          <w:szCs w:val="22"/>
        </w:rPr>
      </w:pPr>
      <w:hyperlink w:anchor="_Toc279574170" w:history="1">
        <w:r w:rsidRPr="0035747A">
          <w:rPr>
            <w:rStyle w:val="Hyperlink"/>
            <w:noProof/>
          </w:rPr>
          <w:t>9.5.</w:t>
        </w:r>
        <w:r>
          <w:rPr>
            <w:rFonts w:asciiTheme="minorHAnsi" w:eastAsiaTheme="minorEastAsia" w:hAnsiTheme="minorHAnsi" w:cstheme="minorBidi"/>
            <w:noProof/>
            <w:kern w:val="0"/>
            <w:sz w:val="22"/>
            <w:szCs w:val="22"/>
          </w:rPr>
          <w:tab/>
        </w:r>
        <w:r w:rsidRPr="0035747A">
          <w:rPr>
            <w:rStyle w:val="Hyperlink"/>
            <w:noProof/>
          </w:rPr>
          <w:t>Selected References</w:t>
        </w:r>
        <w:r>
          <w:rPr>
            <w:noProof/>
            <w:webHidden/>
          </w:rPr>
          <w:tab/>
        </w:r>
        <w:r>
          <w:rPr>
            <w:noProof/>
            <w:webHidden/>
          </w:rPr>
          <w:fldChar w:fldCharType="begin"/>
        </w:r>
        <w:r>
          <w:rPr>
            <w:noProof/>
            <w:webHidden/>
          </w:rPr>
          <w:instrText xml:space="preserve"> PAGEREF _Toc279574170 \h </w:instrText>
        </w:r>
        <w:r>
          <w:rPr>
            <w:noProof/>
            <w:webHidden/>
          </w:rPr>
        </w:r>
        <w:r>
          <w:rPr>
            <w:noProof/>
            <w:webHidden/>
          </w:rPr>
          <w:fldChar w:fldCharType="separate"/>
        </w:r>
        <w:r>
          <w:rPr>
            <w:noProof/>
            <w:webHidden/>
          </w:rPr>
          <w:t>12</w:t>
        </w:r>
        <w:r>
          <w:rPr>
            <w:noProof/>
            <w:webHidden/>
          </w:rPr>
          <w:fldChar w:fldCharType="end"/>
        </w:r>
      </w:hyperlink>
    </w:p>
    <w:p w:rsidR="00FF2AAC" w:rsidRDefault="00FF2AAC">
      <w:pPr>
        <w:pStyle w:val="TOC1"/>
        <w:rPr>
          <w:rFonts w:asciiTheme="minorHAnsi" w:eastAsiaTheme="minorEastAsia" w:hAnsiTheme="minorHAnsi" w:cstheme="minorBidi"/>
          <w:caps w:val="0"/>
          <w:noProof/>
          <w:kern w:val="0"/>
          <w:sz w:val="22"/>
          <w:szCs w:val="22"/>
        </w:rPr>
      </w:pPr>
      <w:hyperlink w:anchor="_Toc279574171" w:history="1">
        <w:r w:rsidRPr="0035747A">
          <w:rPr>
            <w:rStyle w:val="Hyperlink"/>
            <w:noProof/>
          </w:rPr>
          <w:t>10.</w:t>
        </w:r>
        <w:r>
          <w:rPr>
            <w:rFonts w:asciiTheme="minorHAnsi" w:eastAsiaTheme="minorEastAsia" w:hAnsiTheme="minorHAnsi" w:cstheme="minorBidi"/>
            <w:caps w:val="0"/>
            <w:noProof/>
            <w:kern w:val="0"/>
            <w:sz w:val="22"/>
            <w:szCs w:val="22"/>
          </w:rPr>
          <w:tab/>
        </w:r>
        <w:r w:rsidRPr="0035747A">
          <w:rPr>
            <w:rStyle w:val="Hyperlink"/>
            <w:noProof/>
          </w:rPr>
          <w:t>Relevant Information</w:t>
        </w:r>
        <w:r>
          <w:rPr>
            <w:noProof/>
            <w:webHidden/>
          </w:rPr>
          <w:tab/>
        </w:r>
        <w:r>
          <w:rPr>
            <w:noProof/>
            <w:webHidden/>
          </w:rPr>
          <w:fldChar w:fldCharType="begin"/>
        </w:r>
        <w:r>
          <w:rPr>
            <w:noProof/>
            <w:webHidden/>
          </w:rPr>
          <w:instrText xml:space="preserve"> PAGEREF _Toc279574171 \h </w:instrText>
        </w:r>
        <w:r>
          <w:rPr>
            <w:noProof/>
            <w:webHidden/>
          </w:rPr>
        </w:r>
        <w:r>
          <w:rPr>
            <w:noProof/>
            <w:webHidden/>
          </w:rPr>
          <w:fldChar w:fldCharType="separate"/>
        </w:r>
        <w:r>
          <w:rPr>
            <w:noProof/>
            <w:webHidden/>
          </w:rPr>
          <w:t>13</w:t>
        </w:r>
        <w:r>
          <w:rPr>
            <w:noProof/>
            <w:webHidden/>
          </w:rPr>
          <w:fldChar w:fldCharType="end"/>
        </w:r>
      </w:hyperlink>
    </w:p>
    <w:p w:rsidR="00060234" w:rsidRDefault="00E17895">
      <w:r>
        <w:fldChar w:fldCharType="end"/>
      </w:r>
    </w:p>
    <w:p w:rsidR="00060234" w:rsidRDefault="00060234"/>
    <w:p w:rsidR="00060234" w:rsidRDefault="00060234">
      <w:pPr>
        <w:pStyle w:val="Heading1"/>
        <w:sectPr w:rsidR="00060234" w:rsidSect="00FF2AAC">
          <w:headerReference w:type="default" r:id="rId11"/>
          <w:footerReference w:type="default" r:id="rId12"/>
          <w:type w:val="nextColumn"/>
          <w:pgSz w:w="12240" w:h="15840" w:code="1"/>
          <w:pgMar w:top="1440" w:right="1440" w:bottom="1440" w:left="1440" w:header="1440" w:footer="720" w:gutter="432"/>
          <w:pgNumType w:fmt="lowerRoman"/>
          <w:cols w:space="720"/>
          <w:formProt w:val="0"/>
        </w:sectPr>
      </w:pPr>
      <w:bookmarkStart w:id="2" w:name="_Toc494024420"/>
    </w:p>
    <w:p w:rsidR="00176B1B" w:rsidRDefault="00176B1B" w:rsidP="00176B1B">
      <w:pPr>
        <w:pStyle w:val="Heading1"/>
        <w:tabs>
          <w:tab w:val="clear" w:pos="547"/>
        </w:tabs>
        <w:overflowPunct/>
        <w:autoSpaceDE/>
        <w:autoSpaceDN/>
        <w:adjustRightInd/>
        <w:spacing w:before="240" w:line="240" w:lineRule="auto"/>
        <w:textAlignment w:val="auto"/>
      </w:pPr>
      <w:bookmarkStart w:id="3" w:name="_Toc242172722"/>
      <w:bookmarkStart w:id="4" w:name="_Toc242172724"/>
      <w:bookmarkStart w:id="5" w:name="_Toc494024421"/>
      <w:bookmarkStart w:id="6" w:name="_Toc279574141"/>
      <w:bookmarkEnd w:id="2"/>
      <w:r>
        <w:lastRenderedPageBreak/>
        <w:t>Forms</w:t>
      </w:r>
      <w:r w:rsidRPr="008320C7">
        <w:t xml:space="preserve"> FDA</w:t>
      </w:r>
      <w:r>
        <w:t xml:space="preserve"> </w:t>
      </w:r>
      <w:r w:rsidRPr="008320C7">
        <w:t xml:space="preserve">1571 </w:t>
      </w:r>
      <w:r>
        <w:t>and 3674</w:t>
      </w:r>
      <w:bookmarkEnd w:id="3"/>
      <w:bookmarkEnd w:id="6"/>
    </w:p>
    <w:p w:rsidR="00176B1B" w:rsidRPr="00267AAC" w:rsidRDefault="00176B1B" w:rsidP="00176B1B">
      <w:pPr>
        <w:rPr>
          <w:i/>
          <w:sz w:val="22"/>
        </w:rPr>
      </w:pPr>
      <w:r w:rsidRPr="00267AAC">
        <w:rPr>
          <w:i/>
          <w:sz w:val="22"/>
        </w:rPr>
        <w:t xml:space="preserve">Completed Form FDA 1571 and </w:t>
      </w:r>
      <w:r w:rsidR="0042715E">
        <w:rPr>
          <w:i/>
          <w:sz w:val="22"/>
        </w:rPr>
        <w:t xml:space="preserve">Form </w:t>
      </w:r>
      <w:r w:rsidRPr="00267AAC">
        <w:rPr>
          <w:i/>
          <w:sz w:val="22"/>
        </w:rPr>
        <w:t>FDA 3674 should be referenced here as separate appendi</w:t>
      </w:r>
      <w:r w:rsidR="0042715E">
        <w:rPr>
          <w:i/>
          <w:sz w:val="22"/>
        </w:rPr>
        <w:t>c</w:t>
      </w:r>
      <w:r w:rsidRPr="00267AAC">
        <w:rPr>
          <w:i/>
          <w:sz w:val="22"/>
        </w:rPr>
        <w:t>es.</w:t>
      </w:r>
    </w:p>
    <w:p w:rsidR="00103637" w:rsidRDefault="00103637">
      <w:pPr>
        <w:overflowPunct/>
        <w:autoSpaceDE/>
        <w:autoSpaceDN/>
        <w:adjustRightInd/>
        <w:spacing w:line="240" w:lineRule="auto"/>
        <w:textAlignment w:val="auto"/>
        <w:rPr>
          <w:sz w:val="28"/>
          <w:szCs w:val="28"/>
        </w:rPr>
      </w:pPr>
      <w:r>
        <w:rPr>
          <w:sz w:val="28"/>
          <w:szCs w:val="28"/>
        </w:rPr>
        <w:br w:type="page"/>
      </w:r>
    </w:p>
    <w:p w:rsidR="00180CF1" w:rsidRPr="00B14A44" w:rsidRDefault="00180CF1" w:rsidP="00180CF1">
      <w:pPr>
        <w:pStyle w:val="Heading1"/>
        <w:tabs>
          <w:tab w:val="clear" w:pos="547"/>
        </w:tabs>
        <w:overflowPunct/>
        <w:autoSpaceDE/>
        <w:autoSpaceDN/>
        <w:adjustRightInd/>
        <w:spacing w:before="240" w:line="240" w:lineRule="auto"/>
        <w:textAlignment w:val="auto"/>
      </w:pPr>
      <w:bookmarkStart w:id="7" w:name="_Toc279574142"/>
      <w:r>
        <w:lastRenderedPageBreak/>
        <w:t>Introduction</w:t>
      </w:r>
      <w:bookmarkEnd w:id="4"/>
      <w:bookmarkEnd w:id="7"/>
    </w:p>
    <w:p w:rsidR="00180CF1" w:rsidRDefault="00180CF1" w:rsidP="00180CF1">
      <w:pPr>
        <w:pStyle w:val="Heading2"/>
        <w:tabs>
          <w:tab w:val="clear" w:pos="547"/>
        </w:tabs>
        <w:overflowPunct/>
        <w:autoSpaceDE/>
        <w:autoSpaceDN/>
        <w:adjustRightInd/>
        <w:spacing w:before="240" w:after="60" w:line="240" w:lineRule="auto"/>
        <w:textAlignment w:val="auto"/>
      </w:pPr>
      <w:bookmarkStart w:id="8" w:name="_Toc242172725"/>
      <w:bookmarkStart w:id="9" w:name="_Toc279574143"/>
      <w:r>
        <w:t>Introductory Statement</w:t>
      </w:r>
      <w:bookmarkEnd w:id="8"/>
      <w:bookmarkEnd w:id="9"/>
    </w:p>
    <w:p w:rsidR="00180CF1" w:rsidRDefault="00180CF1" w:rsidP="00180CF1">
      <w:pPr>
        <w:rPr>
          <w:i/>
          <w:iCs/>
          <w:sz w:val="22"/>
        </w:rPr>
      </w:pPr>
      <w:r w:rsidRPr="00B14A44">
        <w:rPr>
          <w:i/>
          <w:iCs/>
          <w:sz w:val="22"/>
        </w:rPr>
        <w:t xml:space="preserve">This section is </w:t>
      </w:r>
      <w:r w:rsidRPr="00D23F92">
        <w:rPr>
          <w:i/>
          <w:iCs/>
          <w:sz w:val="22"/>
          <w:u w:val="single"/>
        </w:rPr>
        <w:t>brief</w:t>
      </w:r>
      <w:r w:rsidRPr="00B14A44">
        <w:rPr>
          <w:i/>
          <w:iCs/>
          <w:sz w:val="22"/>
        </w:rPr>
        <w:t>; usually</w:t>
      </w:r>
      <w:r>
        <w:rPr>
          <w:i/>
          <w:iCs/>
          <w:sz w:val="22"/>
        </w:rPr>
        <w:t xml:space="preserve"> 2-3 pages </w:t>
      </w:r>
      <w:r w:rsidRPr="00B14A44">
        <w:rPr>
          <w:i/>
          <w:iCs/>
          <w:sz w:val="22"/>
        </w:rPr>
        <w:t>should be sufficient.</w:t>
      </w:r>
      <w:r>
        <w:rPr>
          <w:i/>
          <w:iCs/>
          <w:sz w:val="22"/>
        </w:rPr>
        <w:t xml:space="preserve"> </w:t>
      </w:r>
      <w:r w:rsidRPr="00546CA9">
        <w:rPr>
          <w:i/>
          <w:sz w:val="22"/>
        </w:rPr>
        <w:t xml:space="preserve">This section should contain information about the clinical indication and the reason that you think the product has a place in the treatment of these patients. </w:t>
      </w:r>
      <w:r>
        <w:rPr>
          <w:i/>
          <w:iCs/>
          <w:sz w:val="22"/>
        </w:rPr>
        <w:t>The FDA is concerned primarily with safety of the participants of your study, so the scientific merit of the study does not have to be explored in depth in this section. It is best to state briefly why you believe this study is necessary and who will benefit from the study, then go into some more detail as to how the participants in the study are to be protected.</w:t>
      </w:r>
    </w:p>
    <w:p w:rsidR="00180CF1" w:rsidRDefault="00180CF1" w:rsidP="00180CF1">
      <w:pPr>
        <w:rPr>
          <w:i/>
          <w:iCs/>
          <w:sz w:val="22"/>
        </w:rPr>
      </w:pPr>
    </w:p>
    <w:p w:rsidR="00180CF1" w:rsidRDefault="00180CF1" w:rsidP="00180CF1">
      <w:pPr>
        <w:rPr>
          <w:i/>
          <w:iCs/>
          <w:sz w:val="22"/>
        </w:rPr>
      </w:pPr>
      <w:r>
        <w:rPr>
          <w:i/>
          <w:iCs/>
          <w:sz w:val="22"/>
        </w:rPr>
        <w:t xml:space="preserve"> After your introductory statement, use the headings below to ensure you fulfill all of the requirements. </w:t>
      </w:r>
      <w:r w:rsidRPr="006A72DF">
        <w:rPr>
          <w:b/>
          <w:i/>
          <w:iCs/>
          <w:sz w:val="22"/>
        </w:rPr>
        <w:t>Maintain all of the headings</w:t>
      </w:r>
      <w:r>
        <w:rPr>
          <w:i/>
          <w:iCs/>
          <w:sz w:val="22"/>
        </w:rPr>
        <w:t xml:space="preserve"> in this document and if not applicable to your </w:t>
      </w:r>
      <w:smartTag w:uri="urn:schemas-microsoft-com:office:smarttags" w:element="State">
        <w:smartTag w:uri="urn:schemas-microsoft-com:office:smarttags" w:element="place">
          <w:r>
            <w:rPr>
              <w:i/>
              <w:iCs/>
              <w:sz w:val="22"/>
            </w:rPr>
            <w:t>IND</w:t>
          </w:r>
        </w:smartTag>
      </w:smartTag>
      <w:r>
        <w:rPr>
          <w:i/>
          <w:iCs/>
          <w:sz w:val="22"/>
        </w:rPr>
        <w:t>, simply state this.</w:t>
      </w:r>
    </w:p>
    <w:p w:rsidR="00180CF1" w:rsidRPr="00B14A44" w:rsidRDefault="00180CF1" w:rsidP="00180CF1">
      <w:pPr>
        <w:pStyle w:val="Heading3"/>
        <w:tabs>
          <w:tab w:val="clear" w:pos="547"/>
        </w:tabs>
        <w:overflowPunct/>
        <w:autoSpaceDE/>
        <w:autoSpaceDN/>
        <w:adjustRightInd/>
        <w:spacing w:before="240" w:after="60" w:line="240" w:lineRule="auto"/>
        <w:textAlignment w:val="auto"/>
      </w:pPr>
      <w:bookmarkStart w:id="10" w:name="_Toc242172726"/>
      <w:r w:rsidRPr="00B14A44">
        <w:t>Name of the Drug and All Active Ingredients</w:t>
      </w:r>
      <w:bookmarkEnd w:id="10"/>
      <w:r w:rsidRPr="00B14A44">
        <w:t xml:space="preserve"> </w:t>
      </w:r>
    </w:p>
    <w:p w:rsidR="00180CF1" w:rsidRPr="000425BE" w:rsidRDefault="00180CF1" w:rsidP="00180CF1"/>
    <w:p w:rsidR="00180CF1" w:rsidRDefault="00180CF1" w:rsidP="00180CF1">
      <w:pPr>
        <w:pStyle w:val="Heading3"/>
        <w:tabs>
          <w:tab w:val="clear" w:pos="547"/>
        </w:tabs>
        <w:overflowPunct/>
        <w:autoSpaceDE/>
        <w:autoSpaceDN/>
        <w:adjustRightInd/>
        <w:spacing w:before="240" w:after="60" w:line="240" w:lineRule="auto"/>
        <w:textAlignment w:val="auto"/>
      </w:pPr>
      <w:bookmarkStart w:id="11" w:name="_Toc242172727"/>
      <w:r w:rsidRPr="000425BE">
        <w:t>Pharmacological Class of the Drug</w:t>
      </w:r>
      <w:bookmarkEnd w:id="11"/>
    </w:p>
    <w:p w:rsidR="00180CF1" w:rsidRPr="000425BE" w:rsidRDefault="00180CF1" w:rsidP="00180CF1"/>
    <w:p w:rsidR="00545401" w:rsidRDefault="00180CF1" w:rsidP="00545401">
      <w:pPr>
        <w:pStyle w:val="Heading3"/>
        <w:tabs>
          <w:tab w:val="clear" w:pos="547"/>
        </w:tabs>
        <w:overflowPunct/>
        <w:autoSpaceDE/>
        <w:autoSpaceDN/>
        <w:adjustRightInd/>
        <w:spacing w:before="240" w:after="60" w:line="240" w:lineRule="auto"/>
        <w:textAlignment w:val="auto"/>
      </w:pPr>
      <w:bookmarkStart w:id="12" w:name="_Toc242172728"/>
      <w:r w:rsidRPr="000425BE">
        <w:t>Structural Formula of the Drug</w:t>
      </w:r>
      <w:bookmarkStart w:id="13" w:name="_Toc242172729"/>
      <w:bookmarkEnd w:id="12"/>
    </w:p>
    <w:p w:rsidR="00545401" w:rsidRPr="000425BE" w:rsidRDefault="00545401" w:rsidP="00545401"/>
    <w:p w:rsidR="00545401" w:rsidRDefault="00180CF1" w:rsidP="00545401">
      <w:pPr>
        <w:pStyle w:val="Heading3"/>
        <w:tabs>
          <w:tab w:val="clear" w:pos="547"/>
        </w:tabs>
        <w:overflowPunct/>
        <w:autoSpaceDE/>
        <w:autoSpaceDN/>
        <w:adjustRightInd/>
        <w:spacing w:before="240" w:after="60" w:line="240" w:lineRule="auto"/>
        <w:textAlignment w:val="auto"/>
      </w:pPr>
      <w:r w:rsidRPr="000425BE">
        <w:t>Formulation of the Dosage Forms to be Used</w:t>
      </w:r>
      <w:bookmarkStart w:id="14" w:name="_Toc242172730"/>
      <w:bookmarkEnd w:id="13"/>
    </w:p>
    <w:p w:rsidR="00545401" w:rsidRPr="000425BE" w:rsidRDefault="00545401" w:rsidP="00545401"/>
    <w:p w:rsidR="00180CF1" w:rsidRDefault="00180CF1" w:rsidP="00180CF1">
      <w:pPr>
        <w:pStyle w:val="Heading3"/>
        <w:tabs>
          <w:tab w:val="clear" w:pos="547"/>
        </w:tabs>
        <w:overflowPunct/>
        <w:autoSpaceDE/>
        <w:autoSpaceDN/>
        <w:adjustRightInd/>
        <w:spacing w:before="240" w:after="60" w:line="240" w:lineRule="auto"/>
        <w:textAlignment w:val="auto"/>
      </w:pPr>
      <w:r w:rsidRPr="000425BE">
        <w:t>Route of Administration</w:t>
      </w:r>
      <w:bookmarkEnd w:id="14"/>
    </w:p>
    <w:p w:rsidR="00180CF1" w:rsidRDefault="00180CF1" w:rsidP="00180CF1"/>
    <w:p w:rsidR="00180CF1" w:rsidRDefault="00180CF1" w:rsidP="00180CF1">
      <w:pPr>
        <w:pStyle w:val="Heading3"/>
        <w:tabs>
          <w:tab w:val="clear" w:pos="547"/>
        </w:tabs>
        <w:overflowPunct/>
        <w:autoSpaceDE/>
        <w:autoSpaceDN/>
        <w:adjustRightInd/>
        <w:spacing w:before="240" w:after="60" w:line="240" w:lineRule="auto"/>
        <w:textAlignment w:val="auto"/>
      </w:pPr>
      <w:bookmarkStart w:id="15" w:name="_Toc242172731"/>
      <w:r w:rsidRPr="00FF6800">
        <w:t>Objectives and Duration of the Proposed Clinical Investigation</w:t>
      </w:r>
      <w:r>
        <w:t>(</w:t>
      </w:r>
      <w:r w:rsidRPr="00FF6800">
        <w:t>s</w:t>
      </w:r>
      <w:r>
        <w:t>)</w:t>
      </w:r>
      <w:bookmarkEnd w:id="15"/>
    </w:p>
    <w:p w:rsidR="00180CF1" w:rsidRPr="00267AAC" w:rsidRDefault="00180CF1" w:rsidP="00180CF1">
      <w:pPr>
        <w:rPr>
          <w:i/>
          <w:sz w:val="22"/>
        </w:rPr>
      </w:pPr>
      <w:r w:rsidRPr="00B14A44">
        <w:rPr>
          <w:i/>
          <w:sz w:val="22"/>
        </w:rPr>
        <w:t>State</w:t>
      </w:r>
      <w:r>
        <w:rPr>
          <w:i/>
          <w:sz w:val="22"/>
        </w:rPr>
        <w:t xml:space="preserve"> the</w:t>
      </w:r>
      <w:r w:rsidRPr="00B14A44">
        <w:rPr>
          <w:i/>
          <w:sz w:val="22"/>
        </w:rPr>
        <w:t xml:space="preserve"> primary and secondary objectives of the clinical trial, </w:t>
      </w:r>
      <w:r>
        <w:rPr>
          <w:i/>
          <w:sz w:val="22"/>
        </w:rPr>
        <w:t xml:space="preserve">and state the duration of the proposed study, </w:t>
      </w:r>
      <w:r w:rsidRPr="00B14A44">
        <w:rPr>
          <w:i/>
          <w:sz w:val="22"/>
        </w:rPr>
        <w:t>from the completed protocol.</w:t>
      </w:r>
    </w:p>
    <w:p w:rsidR="00180CF1" w:rsidRDefault="00180CF1" w:rsidP="00180CF1">
      <w:pPr>
        <w:pStyle w:val="Heading2"/>
        <w:tabs>
          <w:tab w:val="clear" w:pos="547"/>
        </w:tabs>
        <w:overflowPunct/>
        <w:autoSpaceDE/>
        <w:autoSpaceDN/>
        <w:adjustRightInd/>
        <w:spacing w:before="240" w:after="60" w:line="240" w:lineRule="auto"/>
        <w:textAlignment w:val="auto"/>
      </w:pPr>
      <w:bookmarkStart w:id="16" w:name="_Toc242172732"/>
      <w:bookmarkStart w:id="17" w:name="_Toc279574144"/>
      <w:r>
        <w:t>S</w:t>
      </w:r>
      <w:r w:rsidRPr="00FF6800">
        <w:t>ummary of Previous Human Experience</w:t>
      </w:r>
      <w:bookmarkEnd w:id="16"/>
      <w:bookmarkEnd w:id="17"/>
    </w:p>
    <w:p w:rsidR="00180CF1" w:rsidRPr="00B14A44" w:rsidRDefault="00180CF1" w:rsidP="00180CF1">
      <w:pPr>
        <w:rPr>
          <w:i/>
          <w:sz w:val="22"/>
          <w:szCs w:val="22"/>
        </w:rPr>
      </w:pPr>
      <w:r>
        <w:rPr>
          <w:i/>
          <w:sz w:val="22"/>
          <w:szCs w:val="22"/>
        </w:rPr>
        <w:t>This is a</w:t>
      </w:r>
      <w:r w:rsidRPr="00B14A44">
        <w:rPr>
          <w:i/>
          <w:sz w:val="22"/>
          <w:szCs w:val="22"/>
        </w:rPr>
        <w:t xml:space="preserve"> brief summary of previous human experience with the drug</w:t>
      </w:r>
      <w:r>
        <w:rPr>
          <w:i/>
          <w:sz w:val="22"/>
          <w:szCs w:val="22"/>
        </w:rPr>
        <w:t>(s)</w:t>
      </w:r>
      <w:r w:rsidRPr="00B14A44">
        <w:rPr>
          <w:i/>
          <w:sz w:val="22"/>
          <w:szCs w:val="22"/>
        </w:rPr>
        <w:t xml:space="preserve">, with reference to </w:t>
      </w:r>
      <w:r>
        <w:rPr>
          <w:i/>
          <w:sz w:val="22"/>
          <w:szCs w:val="22"/>
        </w:rPr>
        <w:t xml:space="preserve">the literature or </w:t>
      </w:r>
      <w:r w:rsidRPr="00B14A44">
        <w:rPr>
          <w:i/>
          <w:sz w:val="22"/>
          <w:szCs w:val="22"/>
        </w:rPr>
        <w:t>other INDs if pertinent</w:t>
      </w:r>
      <w:r>
        <w:rPr>
          <w:i/>
          <w:sz w:val="22"/>
          <w:szCs w:val="22"/>
        </w:rPr>
        <w:t>.</w:t>
      </w:r>
      <w:r w:rsidRPr="00B14A44">
        <w:rPr>
          <w:i/>
          <w:sz w:val="22"/>
          <w:szCs w:val="22"/>
        </w:rPr>
        <w:t xml:space="preserve"> </w:t>
      </w:r>
      <w:r>
        <w:rPr>
          <w:i/>
          <w:sz w:val="22"/>
          <w:szCs w:val="22"/>
        </w:rPr>
        <w:t>Also, i</w:t>
      </w:r>
      <w:r w:rsidRPr="00B14A44">
        <w:rPr>
          <w:i/>
          <w:sz w:val="22"/>
          <w:szCs w:val="22"/>
        </w:rPr>
        <w:t>nvestigational or marketing experience in other countries may be relevant to the safety of the prop</w:t>
      </w:r>
      <w:r>
        <w:rPr>
          <w:i/>
          <w:sz w:val="22"/>
          <w:szCs w:val="22"/>
        </w:rPr>
        <w:t xml:space="preserve">osed clinical investigation(s). This topic will be written up in detail in Section </w:t>
      </w:r>
      <w:r w:rsidR="0091298D">
        <w:rPr>
          <w:i/>
          <w:sz w:val="22"/>
          <w:szCs w:val="22"/>
        </w:rPr>
        <w:t>8</w:t>
      </w:r>
      <w:r>
        <w:rPr>
          <w:i/>
          <w:sz w:val="22"/>
          <w:szCs w:val="22"/>
        </w:rPr>
        <w:t xml:space="preserve">. However, for many sponsor-investigator INDs that use commercially available drugs, Section </w:t>
      </w:r>
      <w:r w:rsidR="0091298D">
        <w:rPr>
          <w:i/>
          <w:sz w:val="22"/>
          <w:szCs w:val="22"/>
        </w:rPr>
        <w:t>2</w:t>
      </w:r>
      <w:r>
        <w:rPr>
          <w:i/>
          <w:sz w:val="22"/>
          <w:szCs w:val="22"/>
        </w:rPr>
        <w:t xml:space="preserve">.2 and </w:t>
      </w:r>
      <w:r w:rsidR="0091298D">
        <w:rPr>
          <w:i/>
          <w:sz w:val="22"/>
          <w:szCs w:val="22"/>
        </w:rPr>
        <w:t>8</w:t>
      </w:r>
      <w:r>
        <w:rPr>
          <w:i/>
          <w:sz w:val="22"/>
          <w:szCs w:val="22"/>
        </w:rPr>
        <w:t xml:space="preserve"> are often identical.</w:t>
      </w:r>
    </w:p>
    <w:p w:rsidR="00180CF1" w:rsidRPr="00B14A44" w:rsidRDefault="00180CF1" w:rsidP="00180CF1">
      <w:pPr>
        <w:pStyle w:val="Heading2"/>
        <w:tabs>
          <w:tab w:val="clear" w:pos="547"/>
        </w:tabs>
        <w:overflowPunct/>
        <w:autoSpaceDE/>
        <w:autoSpaceDN/>
        <w:adjustRightInd/>
        <w:spacing w:before="240" w:after="60" w:line="240" w:lineRule="auto"/>
        <w:textAlignment w:val="auto"/>
      </w:pPr>
      <w:bookmarkStart w:id="18" w:name="_Toc242172733"/>
      <w:bookmarkStart w:id="19" w:name="_Toc279574145"/>
      <w:r w:rsidRPr="00FF6800">
        <w:t xml:space="preserve">Status of </w:t>
      </w:r>
      <w:r>
        <w:t>Drug</w:t>
      </w:r>
      <w:r w:rsidRPr="00FF6800">
        <w:t xml:space="preserve"> in Other Countries</w:t>
      </w:r>
      <w:bookmarkEnd w:id="18"/>
      <w:bookmarkEnd w:id="19"/>
    </w:p>
    <w:p w:rsidR="00060234" w:rsidRDefault="00180CF1" w:rsidP="006F4047">
      <w:pPr>
        <w:jc w:val="both"/>
      </w:pPr>
      <w:r w:rsidRPr="00B14A44">
        <w:rPr>
          <w:i/>
          <w:sz w:val="22"/>
          <w:szCs w:val="22"/>
        </w:rPr>
        <w:t>If the drug has been withdrawn from investigation or marketing in any country for any reason related to safety</w:t>
      </w:r>
      <w:r>
        <w:rPr>
          <w:i/>
          <w:sz w:val="22"/>
          <w:szCs w:val="22"/>
        </w:rPr>
        <w:t xml:space="preserve"> </w:t>
      </w:r>
      <w:r w:rsidRPr="00B14A44">
        <w:rPr>
          <w:i/>
          <w:sz w:val="22"/>
          <w:szCs w:val="22"/>
        </w:rPr>
        <w:t>or effectiveness, identification of the country(</w:t>
      </w:r>
      <w:proofErr w:type="spellStart"/>
      <w:r w:rsidRPr="00B14A44">
        <w:rPr>
          <w:i/>
          <w:sz w:val="22"/>
          <w:szCs w:val="22"/>
        </w:rPr>
        <w:t>ies</w:t>
      </w:r>
      <w:proofErr w:type="spellEnd"/>
      <w:r w:rsidRPr="00B14A44">
        <w:rPr>
          <w:i/>
          <w:sz w:val="22"/>
          <w:szCs w:val="22"/>
        </w:rPr>
        <w:t>) where the drug was withdrawn and the reasons for the withdrawal</w:t>
      </w:r>
      <w:r>
        <w:rPr>
          <w:i/>
          <w:sz w:val="22"/>
          <w:szCs w:val="22"/>
        </w:rPr>
        <w:t xml:space="preserve"> are stated here</w:t>
      </w:r>
      <w:r w:rsidRPr="00B14A44">
        <w:rPr>
          <w:i/>
          <w:sz w:val="22"/>
          <w:szCs w:val="22"/>
        </w:rPr>
        <w:t>.</w:t>
      </w:r>
      <w:r>
        <w:rPr>
          <w:i/>
          <w:sz w:val="22"/>
          <w:szCs w:val="22"/>
        </w:rPr>
        <w:t xml:space="preserve"> For a Sponsor-Investigator IND, you may simply state you are not aware of any withdrawals.</w:t>
      </w:r>
    </w:p>
    <w:p w:rsidR="00060234" w:rsidRDefault="00060234">
      <w:pPr>
        <w:pStyle w:val="Heading2"/>
        <w:spacing w:before="0"/>
        <w:sectPr w:rsidR="00060234" w:rsidSect="00001E34">
          <w:headerReference w:type="default" r:id="rId13"/>
          <w:footerReference w:type="default" r:id="rId14"/>
          <w:pgSz w:w="12240" w:h="15840" w:code="1"/>
          <w:pgMar w:top="1440" w:right="1440" w:bottom="1440" w:left="1440" w:header="1440" w:footer="720" w:gutter="432"/>
          <w:pgNumType w:start="1"/>
          <w:cols w:space="720"/>
          <w:formProt w:val="0"/>
        </w:sectPr>
      </w:pPr>
    </w:p>
    <w:p w:rsidR="004735E7" w:rsidRPr="00B14A44" w:rsidRDefault="004735E7" w:rsidP="004735E7">
      <w:pPr>
        <w:pStyle w:val="Heading2"/>
        <w:tabs>
          <w:tab w:val="clear" w:pos="547"/>
        </w:tabs>
        <w:overflowPunct/>
        <w:autoSpaceDE/>
        <w:autoSpaceDN/>
        <w:adjustRightInd/>
        <w:spacing w:before="240" w:after="60" w:line="240" w:lineRule="auto"/>
        <w:textAlignment w:val="auto"/>
      </w:pPr>
      <w:bookmarkStart w:id="20" w:name="_Toc242172734"/>
      <w:bookmarkStart w:id="21" w:name="_Toc279574146"/>
      <w:bookmarkEnd w:id="5"/>
      <w:r>
        <w:lastRenderedPageBreak/>
        <w:t>References</w:t>
      </w:r>
      <w:bookmarkEnd w:id="20"/>
      <w:bookmarkEnd w:id="21"/>
    </w:p>
    <w:p w:rsidR="004735E7" w:rsidRDefault="004735E7" w:rsidP="004735E7">
      <w:r>
        <w:rPr>
          <w:i/>
          <w:sz w:val="22"/>
          <w:szCs w:val="22"/>
        </w:rPr>
        <w:t xml:space="preserve">List any references for Section </w:t>
      </w:r>
      <w:r w:rsidR="008B347F">
        <w:rPr>
          <w:i/>
          <w:sz w:val="22"/>
          <w:szCs w:val="22"/>
        </w:rPr>
        <w:t>2.</w:t>
      </w:r>
    </w:p>
    <w:p w:rsidR="004735E7" w:rsidRPr="00FF6800" w:rsidRDefault="004735E7" w:rsidP="004735E7">
      <w:pPr>
        <w:pStyle w:val="Heading1"/>
        <w:tabs>
          <w:tab w:val="clear" w:pos="547"/>
        </w:tabs>
        <w:overflowPunct/>
        <w:autoSpaceDE/>
        <w:autoSpaceDN/>
        <w:adjustRightInd/>
        <w:spacing w:before="240" w:line="240" w:lineRule="auto"/>
        <w:textAlignment w:val="auto"/>
      </w:pPr>
      <w:r>
        <w:br w:type="page"/>
      </w:r>
      <w:bookmarkStart w:id="22" w:name="_Toc242172735"/>
      <w:bookmarkStart w:id="23" w:name="_Toc279574147"/>
      <w:r>
        <w:lastRenderedPageBreak/>
        <w:t>General Investigational Plan</w:t>
      </w:r>
      <w:bookmarkEnd w:id="22"/>
      <w:bookmarkEnd w:id="23"/>
    </w:p>
    <w:p w:rsidR="004735E7" w:rsidRDefault="004735E7" w:rsidP="004735E7">
      <w:pPr>
        <w:pStyle w:val="Heading2"/>
        <w:tabs>
          <w:tab w:val="clear" w:pos="547"/>
        </w:tabs>
        <w:overflowPunct/>
        <w:autoSpaceDE/>
        <w:autoSpaceDN/>
        <w:adjustRightInd/>
        <w:spacing w:before="240" w:after="60" w:line="240" w:lineRule="auto"/>
        <w:textAlignment w:val="auto"/>
      </w:pPr>
      <w:bookmarkStart w:id="24" w:name="_Toc242172736"/>
      <w:bookmarkStart w:id="25" w:name="_Toc279574148"/>
      <w:r>
        <w:t>Rationale</w:t>
      </w:r>
      <w:bookmarkEnd w:id="24"/>
      <w:bookmarkEnd w:id="25"/>
    </w:p>
    <w:p w:rsidR="004735E7" w:rsidRPr="00546CA9" w:rsidRDefault="004735E7" w:rsidP="004735E7">
      <w:pPr>
        <w:rPr>
          <w:i/>
          <w:sz w:val="22"/>
        </w:rPr>
      </w:pPr>
      <w:r w:rsidRPr="00546CA9">
        <w:rPr>
          <w:i/>
          <w:sz w:val="22"/>
        </w:rPr>
        <w:t xml:space="preserve">State here the rationale for the research study planned. </w:t>
      </w:r>
      <w:r>
        <w:rPr>
          <w:i/>
          <w:sz w:val="22"/>
        </w:rPr>
        <w:t xml:space="preserve">Briefly refer to the non-clinical data supporting the rationale if relevant.  The bulk of the non-clinical data (e.g., animal models, in vitro models, etc.) should be provided in the Pharmacology Section (Section </w:t>
      </w:r>
      <w:r w:rsidR="00807BEF">
        <w:rPr>
          <w:i/>
          <w:sz w:val="22"/>
        </w:rPr>
        <w:t>7</w:t>
      </w:r>
      <w:r>
        <w:rPr>
          <w:i/>
          <w:sz w:val="22"/>
        </w:rPr>
        <w:t xml:space="preserve">).  </w:t>
      </w:r>
      <w:r w:rsidRPr="00546CA9">
        <w:rPr>
          <w:i/>
          <w:sz w:val="22"/>
        </w:rPr>
        <w:t>This section should be brief, one to two pages at most.</w:t>
      </w:r>
    </w:p>
    <w:p w:rsidR="004735E7" w:rsidRDefault="004735E7" w:rsidP="004735E7">
      <w:pPr>
        <w:pStyle w:val="Heading2"/>
        <w:tabs>
          <w:tab w:val="clear" w:pos="547"/>
        </w:tabs>
        <w:overflowPunct/>
        <w:autoSpaceDE/>
        <w:autoSpaceDN/>
        <w:adjustRightInd/>
        <w:spacing w:before="240" w:after="60" w:line="240" w:lineRule="auto"/>
        <w:textAlignment w:val="auto"/>
      </w:pPr>
      <w:bookmarkStart w:id="26" w:name="_Toc242172737"/>
      <w:bookmarkStart w:id="27" w:name="_Toc279574149"/>
      <w:r>
        <w:t>Indication(s) to be Studied</w:t>
      </w:r>
      <w:bookmarkEnd w:id="26"/>
      <w:bookmarkEnd w:id="27"/>
    </w:p>
    <w:p w:rsidR="004735E7" w:rsidRPr="00197BFB" w:rsidRDefault="004735E7" w:rsidP="004735E7">
      <w:pPr>
        <w:rPr>
          <w:i/>
          <w:sz w:val="22"/>
        </w:rPr>
      </w:pPr>
      <w:r w:rsidRPr="00A01BBA">
        <w:rPr>
          <w:i/>
          <w:sz w:val="22"/>
        </w:rPr>
        <w:t xml:space="preserve">This should be different from the indication the drug is already approved for. </w:t>
      </w:r>
    </w:p>
    <w:p w:rsidR="004735E7" w:rsidRDefault="004735E7" w:rsidP="004735E7">
      <w:pPr>
        <w:pStyle w:val="Heading2"/>
        <w:tabs>
          <w:tab w:val="clear" w:pos="547"/>
        </w:tabs>
        <w:overflowPunct/>
        <w:autoSpaceDE/>
        <w:autoSpaceDN/>
        <w:adjustRightInd/>
        <w:spacing w:before="240" w:after="60" w:line="240" w:lineRule="auto"/>
        <w:textAlignment w:val="auto"/>
      </w:pPr>
      <w:bookmarkStart w:id="28" w:name="_Toc242172738"/>
      <w:bookmarkStart w:id="29" w:name="_Toc279574150"/>
      <w:r>
        <w:t>G</w:t>
      </w:r>
      <w:r w:rsidRPr="00A01BBA">
        <w:t>eneral Approach for Evaluation of Treatment</w:t>
      </w:r>
      <w:bookmarkEnd w:id="28"/>
      <w:bookmarkEnd w:id="29"/>
    </w:p>
    <w:p w:rsidR="004735E7" w:rsidRPr="00D23F92" w:rsidRDefault="004735E7" w:rsidP="004735E7">
      <w:r w:rsidRPr="00546CA9">
        <w:rPr>
          <w:i/>
          <w:sz w:val="22"/>
        </w:rPr>
        <w:t xml:space="preserve">State here the </w:t>
      </w:r>
      <w:r>
        <w:rPr>
          <w:i/>
          <w:sz w:val="22"/>
        </w:rPr>
        <w:t>sequence of studies planned or a general description of the population to be studied.</w:t>
      </w:r>
    </w:p>
    <w:p w:rsidR="004735E7" w:rsidRDefault="004735E7" w:rsidP="004735E7">
      <w:pPr>
        <w:pStyle w:val="Heading2"/>
        <w:tabs>
          <w:tab w:val="clear" w:pos="547"/>
        </w:tabs>
        <w:overflowPunct/>
        <w:autoSpaceDE/>
        <w:autoSpaceDN/>
        <w:adjustRightInd/>
        <w:spacing w:before="240" w:after="60" w:line="240" w:lineRule="auto"/>
        <w:textAlignment w:val="auto"/>
      </w:pPr>
      <w:bookmarkStart w:id="30" w:name="_Toc242172739"/>
      <w:bookmarkStart w:id="31" w:name="_Toc279574151"/>
      <w:r>
        <w:t>Description of First Year Trial(s)</w:t>
      </w:r>
      <w:bookmarkEnd w:id="30"/>
      <w:bookmarkEnd w:id="31"/>
    </w:p>
    <w:p w:rsidR="004735E7" w:rsidRPr="00546CA9" w:rsidRDefault="004735E7" w:rsidP="004735E7">
      <w:pPr>
        <w:rPr>
          <w:i/>
          <w:sz w:val="22"/>
        </w:rPr>
      </w:pPr>
      <w:r w:rsidRPr="00546CA9">
        <w:rPr>
          <w:i/>
          <w:sz w:val="22"/>
        </w:rPr>
        <w:t>Briefly describe what kind of clinical study design you will use in the first year of the trial.</w:t>
      </w:r>
    </w:p>
    <w:p w:rsidR="00795B8F" w:rsidRDefault="004735E7" w:rsidP="00795B8F">
      <w:pPr>
        <w:pStyle w:val="Heading3"/>
        <w:tabs>
          <w:tab w:val="clear" w:pos="547"/>
        </w:tabs>
        <w:overflowPunct/>
        <w:autoSpaceDE/>
        <w:autoSpaceDN/>
        <w:adjustRightInd/>
        <w:spacing w:before="240" w:after="60" w:line="240" w:lineRule="auto"/>
        <w:textAlignment w:val="auto"/>
      </w:pPr>
      <w:bookmarkStart w:id="32" w:name="_Toc242172740"/>
      <w:r w:rsidRPr="00A01BBA">
        <w:t>Number of Subjects to be Evaluated</w:t>
      </w:r>
      <w:bookmarkStart w:id="33" w:name="_Toc242172741"/>
      <w:bookmarkEnd w:id="32"/>
    </w:p>
    <w:p w:rsidR="00795B8F" w:rsidRPr="000425BE" w:rsidRDefault="00795B8F" w:rsidP="00795B8F"/>
    <w:p w:rsidR="004735E7" w:rsidRDefault="004735E7" w:rsidP="004735E7">
      <w:pPr>
        <w:pStyle w:val="Heading2"/>
        <w:tabs>
          <w:tab w:val="clear" w:pos="547"/>
        </w:tabs>
        <w:overflowPunct/>
        <w:autoSpaceDE/>
        <w:autoSpaceDN/>
        <w:adjustRightInd/>
        <w:spacing w:before="240" w:after="60" w:line="240" w:lineRule="auto"/>
        <w:textAlignment w:val="auto"/>
      </w:pPr>
      <w:bookmarkStart w:id="34" w:name="_Toc279574152"/>
      <w:r w:rsidRPr="00A01BBA">
        <w:t>Drug Related Risks</w:t>
      </w:r>
      <w:bookmarkEnd w:id="33"/>
      <w:bookmarkEnd w:id="34"/>
    </w:p>
    <w:p w:rsidR="004735E7" w:rsidRPr="00546CA9" w:rsidRDefault="004735E7" w:rsidP="004735E7">
      <w:pPr>
        <w:rPr>
          <w:i/>
          <w:sz w:val="22"/>
        </w:rPr>
      </w:pPr>
      <w:r w:rsidRPr="00546CA9">
        <w:rPr>
          <w:i/>
          <w:sz w:val="22"/>
        </w:rPr>
        <w:t>Any risks of particular severity or seriousness anticipated on the basis of the toxicological data in animals or prior studies in humans with the drug(s) or related drugs.</w:t>
      </w:r>
    </w:p>
    <w:p w:rsidR="004735E7" w:rsidRDefault="004735E7" w:rsidP="004735E7">
      <w:pPr>
        <w:pStyle w:val="Heading2"/>
        <w:tabs>
          <w:tab w:val="clear" w:pos="547"/>
        </w:tabs>
        <w:overflowPunct/>
        <w:autoSpaceDE/>
        <w:autoSpaceDN/>
        <w:adjustRightInd/>
        <w:spacing w:before="240" w:after="60" w:line="240" w:lineRule="auto"/>
        <w:textAlignment w:val="auto"/>
      </w:pPr>
      <w:bookmarkStart w:id="35" w:name="_Toc242172742"/>
      <w:bookmarkStart w:id="36" w:name="_Toc279574153"/>
      <w:r>
        <w:t>References</w:t>
      </w:r>
      <w:bookmarkEnd w:id="35"/>
      <w:bookmarkEnd w:id="36"/>
    </w:p>
    <w:p w:rsidR="004735E7" w:rsidRDefault="004735E7" w:rsidP="004735E7">
      <w:r>
        <w:rPr>
          <w:i/>
          <w:sz w:val="22"/>
          <w:szCs w:val="22"/>
        </w:rPr>
        <w:t xml:space="preserve">List any references for Section </w:t>
      </w:r>
      <w:r w:rsidR="008A4F9C">
        <w:rPr>
          <w:i/>
          <w:sz w:val="22"/>
          <w:szCs w:val="22"/>
        </w:rPr>
        <w:t>3.</w:t>
      </w:r>
    </w:p>
    <w:p w:rsidR="004735E7" w:rsidRDefault="004735E7" w:rsidP="004735E7">
      <w:pPr>
        <w:pStyle w:val="Heading1"/>
        <w:tabs>
          <w:tab w:val="clear" w:pos="547"/>
        </w:tabs>
        <w:overflowPunct/>
        <w:autoSpaceDE/>
        <w:autoSpaceDN/>
        <w:adjustRightInd/>
        <w:spacing w:before="240" w:line="240" w:lineRule="auto"/>
        <w:textAlignment w:val="auto"/>
      </w:pPr>
      <w:r>
        <w:br w:type="page"/>
      </w:r>
      <w:bookmarkStart w:id="37" w:name="_Toc242172743"/>
      <w:bookmarkStart w:id="38" w:name="_Toc279574154"/>
      <w:r>
        <w:lastRenderedPageBreak/>
        <w:t>Investigator Brochure</w:t>
      </w:r>
      <w:bookmarkEnd w:id="37"/>
      <w:bookmarkEnd w:id="38"/>
    </w:p>
    <w:p w:rsidR="004735E7" w:rsidRDefault="004735E7" w:rsidP="004735E7">
      <w:pPr>
        <w:rPr>
          <w:i/>
          <w:sz w:val="22"/>
          <w:szCs w:val="22"/>
        </w:rPr>
      </w:pPr>
      <w:r>
        <w:rPr>
          <w:i/>
          <w:sz w:val="22"/>
          <w:szCs w:val="22"/>
        </w:rPr>
        <w:t>For sponsor-investigator initiated INDs of approved products</w:t>
      </w:r>
      <w:r w:rsidRPr="009766AD">
        <w:rPr>
          <w:i/>
          <w:sz w:val="22"/>
          <w:szCs w:val="22"/>
        </w:rPr>
        <w:t>, there is no requirement to produce an Investigator Brochure.</w:t>
      </w:r>
      <w:r>
        <w:rPr>
          <w:i/>
          <w:sz w:val="22"/>
          <w:szCs w:val="22"/>
        </w:rPr>
        <w:t xml:space="preserve"> You can incorporate the following statement:</w:t>
      </w:r>
    </w:p>
    <w:p w:rsidR="004735E7" w:rsidRDefault="004735E7" w:rsidP="004735E7">
      <w:pPr>
        <w:rPr>
          <w:i/>
          <w:sz w:val="22"/>
          <w:szCs w:val="22"/>
        </w:rPr>
      </w:pPr>
    </w:p>
    <w:p w:rsidR="004735E7" w:rsidRPr="00756E37" w:rsidRDefault="004735E7" w:rsidP="004735E7">
      <w:pPr>
        <w:rPr>
          <w:sz w:val="22"/>
          <w:szCs w:val="22"/>
        </w:rPr>
      </w:pPr>
      <w:r w:rsidRPr="00756E37">
        <w:rPr>
          <w:sz w:val="22"/>
          <w:szCs w:val="22"/>
        </w:rPr>
        <w:t xml:space="preserve">In accordance with </w:t>
      </w:r>
      <w:r>
        <w:rPr>
          <w:sz w:val="22"/>
          <w:szCs w:val="22"/>
        </w:rPr>
        <w:t xml:space="preserve">21 CFR Part </w:t>
      </w:r>
      <w:r w:rsidRPr="00756E37">
        <w:rPr>
          <w:sz w:val="22"/>
          <w:szCs w:val="22"/>
        </w:rPr>
        <w:t>312.55</w:t>
      </w:r>
      <w:r>
        <w:rPr>
          <w:sz w:val="22"/>
          <w:szCs w:val="22"/>
        </w:rPr>
        <w:t>(a)</w:t>
      </w:r>
      <w:r w:rsidRPr="00756E37">
        <w:rPr>
          <w:sz w:val="22"/>
          <w:szCs w:val="22"/>
        </w:rPr>
        <w:t>, an Investigator’s Brochure is not required for a sponsor-investigator IND.</w:t>
      </w:r>
    </w:p>
    <w:p w:rsidR="004735E7" w:rsidRDefault="004735E7" w:rsidP="004735E7">
      <w:pPr>
        <w:rPr>
          <w:i/>
          <w:sz w:val="22"/>
          <w:szCs w:val="22"/>
        </w:rPr>
      </w:pPr>
      <w:r>
        <w:rPr>
          <w:i/>
          <w:sz w:val="22"/>
          <w:szCs w:val="22"/>
        </w:rPr>
        <w:t xml:space="preserve"> </w:t>
      </w:r>
    </w:p>
    <w:p w:rsidR="004735E7" w:rsidRDefault="004735E7" w:rsidP="004735E7">
      <w:pPr>
        <w:rPr>
          <w:i/>
          <w:sz w:val="22"/>
          <w:szCs w:val="22"/>
        </w:rPr>
      </w:pPr>
      <w:r>
        <w:rPr>
          <w:i/>
          <w:sz w:val="22"/>
          <w:szCs w:val="22"/>
        </w:rPr>
        <w:t>However, it is appropriate here to refer to the labeling and provide a URL link to the most current product label. You may find these links useful for finding current product labeling:</w:t>
      </w:r>
    </w:p>
    <w:p w:rsidR="004735E7" w:rsidRDefault="004735E7" w:rsidP="004735E7">
      <w:pPr>
        <w:rPr>
          <w:i/>
          <w:sz w:val="22"/>
          <w:szCs w:val="22"/>
        </w:rPr>
      </w:pPr>
    </w:p>
    <w:p w:rsidR="004735E7" w:rsidRDefault="00E17895" w:rsidP="004735E7">
      <w:pPr>
        <w:numPr>
          <w:ilvl w:val="0"/>
          <w:numId w:val="13"/>
        </w:numPr>
        <w:overflowPunct/>
        <w:autoSpaceDE/>
        <w:autoSpaceDN/>
        <w:adjustRightInd/>
        <w:spacing w:line="240" w:lineRule="auto"/>
        <w:textAlignment w:val="auto"/>
        <w:rPr>
          <w:sz w:val="22"/>
          <w:szCs w:val="22"/>
        </w:rPr>
      </w:pPr>
      <w:hyperlink r:id="rId15" w:history="1">
        <w:r w:rsidR="004735E7" w:rsidRPr="00993E43">
          <w:rPr>
            <w:rStyle w:val="Hyperlink"/>
            <w:sz w:val="22"/>
            <w:szCs w:val="22"/>
          </w:rPr>
          <w:t>http://dailymed.nlm.nih.gov/dailymed/about.cfm</w:t>
        </w:r>
      </w:hyperlink>
    </w:p>
    <w:p w:rsidR="004735E7" w:rsidRPr="00756E37" w:rsidRDefault="004735E7" w:rsidP="004735E7">
      <w:pPr>
        <w:rPr>
          <w:sz w:val="22"/>
          <w:szCs w:val="22"/>
        </w:rPr>
      </w:pPr>
    </w:p>
    <w:p w:rsidR="004735E7" w:rsidRDefault="00E17895" w:rsidP="004735E7">
      <w:pPr>
        <w:numPr>
          <w:ilvl w:val="0"/>
          <w:numId w:val="13"/>
        </w:numPr>
        <w:overflowPunct/>
        <w:autoSpaceDE/>
        <w:autoSpaceDN/>
        <w:adjustRightInd/>
        <w:spacing w:line="240" w:lineRule="auto"/>
        <w:textAlignment w:val="auto"/>
        <w:rPr>
          <w:sz w:val="22"/>
          <w:szCs w:val="22"/>
        </w:rPr>
      </w:pPr>
      <w:hyperlink r:id="rId16" w:history="1">
        <w:r w:rsidR="004735E7" w:rsidRPr="00993E43">
          <w:rPr>
            <w:rStyle w:val="Hyperlink"/>
            <w:sz w:val="22"/>
            <w:szCs w:val="22"/>
          </w:rPr>
          <w:t>http://www.accessdata.fda.gov/Scripts/cder/DrugsatFDA/</w:t>
        </w:r>
      </w:hyperlink>
    </w:p>
    <w:p w:rsidR="004735E7" w:rsidRDefault="004735E7" w:rsidP="004735E7">
      <w:pPr>
        <w:rPr>
          <w:sz w:val="22"/>
          <w:szCs w:val="22"/>
        </w:rPr>
      </w:pPr>
    </w:p>
    <w:p w:rsidR="004735E7" w:rsidRDefault="004735E7" w:rsidP="004735E7">
      <w:pPr>
        <w:rPr>
          <w:i/>
          <w:sz w:val="22"/>
          <w:szCs w:val="22"/>
        </w:rPr>
      </w:pPr>
      <w:r>
        <w:rPr>
          <w:i/>
          <w:sz w:val="22"/>
          <w:szCs w:val="22"/>
        </w:rPr>
        <w:t>You may also reference Letters of Authorization in this section if you are receiving product directly from the manufacturer.</w:t>
      </w:r>
    </w:p>
    <w:p w:rsidR="004735E7" w:rsidRDefault="004735E7" w:rsidP="004735E7"/>
    <w:p w:rsidR="004735E7" w:rsidRDefault="004735E7" w:rsidP="004735E7">
      <w:pPr>
        <w:pStyle w:val="Heading1"/>
        <w:tabs>
          <w:tab w:val="clear" w:pos="547"/>
        </w:tabs>
        <w:overflowPunct/>
        <w:autoSpaceDE/>
        <w:autoSpaceDN/>
        <w:adjustRightInd/>
        <w:spacing w:before="240" w:line="240" w:lineRule="auto"/>
        <w:textAlignment w:val="auto"/>
      </w:pPr>
      <w:r>
        <w:br w:type="page"/>
      </w:r>
      <w:bookmarkStart w:id="39" w:name="_Toc242172744"/>
      <w:bookmarkStart w:id="40" w:name="_Toc279574155"/>
      <w:r>
        <w:lastRenderedPageBreak/>
        <w:t>Protocol</w:t>
      </w:r>
      <w:bookmarkEnd w:id="39"/>
      <w:bookmarkEnd w:id="40"/>
    </w:p>
    <w:p w:rsidR="004735E7" w:rsidRDefault="004735E7" w:rsidP="004735E7">
      <w:pPr>
        <w:pStyle w:val="Heading2"/>
        <w:tabs>
          <w:tab w:val="clear" w:pos="547"/>
        </w:tabs>
        <w:overflowPunct/>
        <w:autoSpaceDE/>
        <w:autoSpaceDN/>
        <w:adjustRightInd/>
        <w:spacing w:before="240" w:after="60" w:line="240" w:lineRule="auto"/>
        <w:textAlignment w:val="auto"/>
      </w:pPr>
      <w:bookmarkStart w:id="41" w:name="_Toc242172745"/>
      <w:bookmarkStart w:id="42" w:name="_Toc279574156"/>
      <w:r>
        <w:t>Study Protocol</w:t>
      </w:r>
      <w:bookmarkEnd w:id="41"/>
      <w:bookmarkEnd w:id="42"/>
    </w:p>
    <w:p w:rsidR="004735E7" w:rsidRPr="00546CA9" w:rsidRDefault="004735E7" w:rsidP="004735E7">
      <w:pPr>
        <w:rPr>
          <w:i/>
          <w:sz w:val="22"/>
        </w:rPr>
      </w:pPr>
      <w:r w:rsidRPr="00546CA9">
        <w:rPr>
          <w:i/>
          <w:sz w:val="22"/>
        </w:rPr>
        <w:t xml:space="preserve">The complete clinical protocol for this clinical study </w:t>
      </w:r>
      <w:r>
        <w:rPr>
          <w:i/>
          <w:sz w:val="22"/>
        </w:rPr>
        <w:t xml:space="preserve">can be included in the body of the IND or </w:t>
      </w:r>
      <w:r w:rsidRPr="00546CA9">
        <w:rPr>
          <w:i/>
          <w:sz w:val="22"/>
        </w:rPr>
        <w:t>attached as an appendix to this IND, and referenced here</w:t>
      </w:r>
      <w:r>
        <w:t xml:space="preserve"> </w:t>
      </w:r>
      <w:r w:rsidRPr="00546CA9">
        <w:rPr>
          <w:i/>
          <w:sz w:val="22"/>
        </w:rPr>
        <w:t xml:space="preserve">as Appendix (x). Also, state here where the study is to take place and give the name and address of the Institutional Review Board responsible for the initial and continuing review and approval of the study. </w:t>
      </w:r>
    </w:p>
    <w:p w:rsidR="004735E7" w:rsidRDefault="004735E7" w:rsidP="004735E7">
      <w:pPr>
        <w:pStyle w:val="Heading2"/>
        <w:tabs>
          <w:tab w:val="clear" w:pos="547"/>
        </w:tabs>
        <w:overflowPunct/>
        <w:autoSpaceDE/>
        <w:autoSpaceDN/>
        <w:adjustRightInd/>
        <w:spacing w:before="240" w:after="60" w:line="240" w:lineRule="auto"/>
        <w:textAlignment w:val="auto"/>
      </w:pPr>
      <w:bookmarkStart w:id="43" w:name="_Toc242172746"/>
      <w:bookmarkStart w:id="44" w:name="_Toc279574157"/>
      <w:r>
        <w:t>Informed Consent</w:t>
      </w:r>
      <w:bookmarkEnd w:id="43"/>
      <w:bookmarkEnd w:id="44"/>
    </w:p>
    <w:p w:rsidR="004735E7" w:rsidRPr="00546CA9" w:rsidRDefault="004735E7" w:rsidP="004735E7">
      <w:pPr>
        <w:widowControl w:val="0"/>
        <w:rPr>
          <w:i/>
          <w:sz w:val="22"/>
        </w:rPr>
      </w:pPr>
      <w:r w:rsidRPr="00546CA9">
        <w:rPr>
          <w:rFonts w:ascii="MIonic" w:hAnsi="MIonic" w:cs="MIonic"/>
          <w:i/>
          <w:sz w:val="22"/>
          <w:szCs w:val="16"/>
          <w:lang w:bidi="en-US"/>
        </w:rPr>
        <w:t xml:space="preserve">If the investigation involves an exception from informed consent </w:t>
      </w:r>
      <w:proofErr w:type="gramStart"/>
      <w:r w:rsidRPr="00546CA9">
        <w:rPr>
          <w:rFonts w:ascii="MIonic" w:hAnsi="MIonic" w:cs="MIonic"/>
          <w:i/>
          <w:sz w:val="22"/>
          <w:szCs w:val="16"/>
          <w:lang w:bidi="en-US"/>
        </w:rPr>
        <w:t>under</w:t>
      </w:r>
      <w:proofErr w:type="gramEnd"/>
      <w:r w:rsidRPr="00546CA9">
        <w:rPr>
          <w:rFonts w:ascii="MIonic" w:hAnsi="MIonic" w:cs="MIonic"/>
          <w:i/>
          <w:sz w:val="22"/>
          <w:szCs w:val="16"/>
          <w:lang w:bidi="en-US"/>
        </w:rPr>
        <w:t xml:space="preserve"> 21 CFR 50.24, the sponsor shall prominently identify on Form FDA 1571 and here that the investigation is subject to the requirements in 21 CFR 50.24. Otherwise it must be stated here that informed consent will be obtained by the participants of the study in accordance with 21 CFR Part 50 Protection of Human Subjects.</w:t>
      </w:r>
    </w:p>
    <w:p w:rsidR="004735E7" w:rsidRPr="00692946" w:rsidRDefault="004735E7" w:rsidP="004735E7">
      <w:pPr>
        <w:pStyle w:val="Heading2"/>
        <w:tabs>
          <w:tab w:val="clear" w:pos="547"/>
        </w:tabs>
        <w:overflowPunct/>
        <w:autoSpaceDE/>
        <w:autoSpaceDN/>
        <w:adjustRightInd/>
        <w:spacing w:before="240" w:after="60" w:line="240" w:lineRule="auto"/>
        <w:textAlignment w:val="auto"/>
      </w:pPr>
      <w:bookmarkStart w:id="45" w:name="_Toc242172747"/>
      <w:bookmarkStart w:id="46" w:name="_Toc279574158"/>
      <w:r w:rsidRPr="00692946">
        <w:t xml:space="preserve">Investigator </w:t>
      </w:r>
      <w:r>
        <w:t xml:space="preserve">and Facilities </w:t>
      </w:r>
      <w:r w:rsidRPr="00692946">
        <w:t>Data</w:t>
      </w:r>
      <w:bookmarkEnd w:id="45"/>
      <w:bookmarkEnd w:id="46"/>
    </w:p>
    <w:p w:rsidR="004735E7" w:rsidRPr="00D75511" w:rsidRDefault="004735E7" w:rsidP="004735E7">
      <w:pPr>
        <w:rPr>
          <w:i/>
          <w:sz w:val="22"/>
          <w:szCs w:val="22"/>
        </w:rPr>
      </w:pPr>
      <w:r w:rsidRPr="00D75511">
        <w:rPr>
          <w:i/>
          <w:sz w:val="22"/>
          <w:szCs w:val="22"/>
        </w:rPr>
        <w:t>Attach FDA Form 1572</w:t>
      </w:r>
      <w:r>
        <w:rPr>
          <w:i/>
          <w:sz w:val="22"/>
          <w:szCs w:val="22"/>
        </w:rPr>
        <w:t xml:space="preserve"> and </w:t>
      </w:r>
      <w:r w:rsidRPr="00D75511">
        <w:rPr>
          <w:i/>
          <w:sz w:val="22"/>
          <w:szCs w:val="22"/>
        </w:rPr>
        <w:t>CV</w:t>
      </w:r>
      <w:r>
        <w:rPr>
          <w:i/>
          <w:sz w:val="22"/>
          <w:szCs w:val="22"/>
        </w:rPr>
        <w:t xml:space="preserve"> of the principal investigator(s) as two appendixes, and reference those appendixes here. Actually, you are not required to submit form 1572 to the FDA. However, it is the easiest way to collect all the information that must be submitted under 21 CFR 312.23(a</w:t>
      </w:r>
      <w:proofErr w:type="gramStart"/>
      <w:r>
        <w:rPr>
          <w:i/>
          <w:sz w:val="22"/>
          <w:szCs w:val="22"/>
        </w:rPr>
        <w:t>)(</w:t>
      </w:r>
      <w:proofErr w:type="gramEnd"/>
      <w:r>
        <w:rPr>
          <w:i/>
          <w:sz w:val="22"/>
          <w:szCs w:val="22"/>
        </w:rPr>
        <w:t>6)(iii)(b). The alternative is to submit the information as a narrative, but we highly recommend using the form.</w:t>
      </w:r>
    </w:p>
    <w:p w:rsidR="004735E7" w:rsidRDefault="004735E7" w:rsidP="004735E7"/>
    <w:p w:rsidR="004F318F" w:rsidRDefault="004735E7" w:rsidP="004F318F">
      <w:pPr>
        <w:pStyle w:val="Heading1"/>
        <w:tabs>
          <w:tab w:val="clear" w:pos="547"/>
        </w:tabs>
        <w:overflowPunct/>
        <w:autoSpaceDE/>
        <w:autoSpaceDN/>
        <w:adjustRightInd/>
        <w:spacing w:before="240" w:line="240" w:lineRule="auto"/>
        <w:textAlignment w:val="auto"/>
      </w:pPr>
      <w:r>
        <w:br w:type="page"/>
      </w:r>
      <w:bookmarkStart w:id="47" w:name="_Toc242172748"/>
      <w:bookmarkStart w:id="48" w:name="_Toc279574159"/>
      <w:r w:rsidR="004F318F">
        <w:lastRenderedPageBreak/>
        <w:t>Chemistry, Manufacturing and Control Information</w:t>
      </w:r>
      <w:bookmarkEnd w:id="47"/>
      <w:bookmarkEnd w:id="48"/>
    </w:p>
    <w:p w:rsidR="004F318F" w:rsidRDefault="004F318F" w:rsidP="004F318F">
      <w:pPr>
        <w:rPr>
          <w:rFonts w:ascii="Arial" w:eastAsia="MS PGothic" w:hAnsi="Arial"/>
          <w:color w:val="000000"/>
          <w:szCs w:val="28"/>
        </w:rPr>
      </w:pPr>
      <w:r w:rsidRPr="00493FE0">
        <w:rPr>
          <w:i/>
          <w:sz w:val="22"/>
          <w:szCs w:val="22"/>
        </w:rPr>
        <w:t xml:space="preserve">If the investigational drug has been marketed, this </w:t>
      </w:r>
      <w:r>
        <w:rPr>
          <w:i/>
          <w:sz w:val="22"/>
          <w:szCs w:val="22"/>
        </w:rPr>
        <w:t xml:space="preserve">section may be covered by referring to the </w:t>
      </w:r>
      <w:r w:rsidRPr="002D27C8">
        <w:rPr>
          <w:i/>
          <w:sz w:val="22"/>
          <w:szCs w:val="22"/>
        </w:rPr>
        <w:t>product labeling</w:t>
      </w:r>
      <w:r>
        <w:rPr>
          <w:i/>
          <w:sz w:val="22"/>
          <w:szCs w:val="22"/>
        </w:rPr>
        <w:t xml:space="preserve">. You may refer back to the URL identified in Section </w:t>
      </w:r>
      <w:r w:rsidR="00822044">
        <w:rPr>
          <w:i/>
          <w:sz w:val="22"/>
          <w:szCs w:val="22"/>
        </w:rPr>
        <w:t>4</w:t>
      </w:r>
      <w:r>
        <w:rPr>
          <w:i/>
          <w:sz w:val="22"/>
          <w:szCs w:val="22"/>
        </w:rPr>
        <w:t xml:space="preserve">. Alternatively, it might be appropriate to refer to a ‘Letter of Authorization’ referenced in Section </w:t>
      </w:r>
      <w:r w:rsidR="002C5472">
        <w:rPr>
          <w:i/>
          <w:sz w:val="22"/>
          <w:szCs w:val="22"/>
        </w:rPr>
        <w:t>9</w:t>
      </w:r>
      <w:r>
        <w:rPr>
          <w:i/>
          <w:sz w:val="22"/>
          <w:szCs w:val="22"/>
        </w:rPr>
        <w:t xml:space="preserve"> of Form FDA 1571 if using a drug provided by a commercial company.</w:t>
      </w:r>
      <w:r w:rsidR="00E17895" w:rsidRPr="00E17895">
        <w:rPr>
          <w:i/>
          <w:noProof/>
          <w:sz w:val="22"/>
          <w:szCs w:val="22"/>
        </w:rPr>
        <w:pict>
          <v:rect id="_x0000_s1026" style="position:absolute;margin-left:-368.9pt;margin-top:3.45pt;width:1in;height:21.4pt;z-index:251660288;mso-position-horizontal-relative:text;mso-position-vertical-relative:text">
            <v:textbox>
              <w:txbxContent>
                <w:p w:rsidR="00822044" w:rsidRDefault="00822044" w:rsidP="004F318F">
                  <w:r>
                    <w:t>Dose Level</w:t>
                  </w:r>
                </w:p>
              </w:txbxContent>
            </v:textbox>
          </v:rect>
        </w:pict>
      </w:r>
      <w:r w:rsidR="00E17895" w:rsidRPr="00E17895">
        <w:rPr>
          <w:i/>
          <w:noProof/>
          <w:sz w:val="22"/>
          <w:szCs w:val="22"/>
        </w:rPr>
        <w:pict>
          <v:rect id="_x0000_s1027" style="position:absolute;margin-left:-368.9pt;margin-top:6.25pt;width:1in;height:45pt;z-index:251661312;mso-position-horizontal-relative:text;mso-position-vertical-relative:text">
            <v:textbox style="mso-next-textbox:#_x0000_s1027">
              <w:txbxContent>
                <w:p w:rsidR="00822044" w:rsidRDefault="00822044" w:rsidP="004F318F">
                  <w:smartTag w:uri="urn:schemas-microsoft-com:office:smarttags" w:element="place">
                    <w:r>
                      <w:t>Lot</w:t>
                    </w:r>
                  </w:smartTag>
                  <w:r>
                    <w:t xml:space="preserve"> Number</w:t>
                  </w:r>
                </w:p>
              </w:txbxContent>
            </v:textbox>
          </v:rect>
        </w:pict>
      </w:r>
    </w:p>
    <w:p w:rsidR="004F318F" w:rsidRDefault="004F318F" w:rsidP="004F318F">
      <w:pPr>
        <w:pStyle w:val="Heading2"/>
        <w:tabs>
          <w:tab w:val="clear" w:pos="547"/>
        </w:tabs>
        <w:overflowPunct/>
        <w:autoSpaceDE/>
        <w:autoSpaceDN/>
        <w:adjustRightInd/>
        <w:spacing w:before="240" w:after="60" w:line="240" w:lineRule="auto"/>
        <w:textAlignment w:val="auto"/>
      </w:pPr>
      <w:bookmarkStart w:id="49" w:name="_Toc242172749"/>
      <w:bookmarkStart w:id="50" w:name="_Toc279574160"/>
      <w:r>
        <w:t>Environmental Assessment</w:t>
      </w:r>
      <w:bookmarkEnd w:id="49"/>
      <w:bookmarkEnd w:id="50"/>
    </w:p>
    <w:p w:rsidR="004F318F" w:rsidRPr="00DC4D1E" w:rsidRDefault="004F318F" w:rsidP="004F318F">
      <w:pPr>
        <w:jc w:val="both"/>
        <w:rPr>
          <w:i/>
          <w:sz w:val="22"/>
          <w:szCs w:val="22"/>
        </w:rPr>
      </w:pPr>
      <w:r>
        <w:rPr>
          <w:i/>
          <w:sz w:val="22"/>
          <w:szCs w:val="22"/>
        </w:rPr>
        <w:t>Insert the</w:t>
      </w:r>
      <w:r w:rsidRPr="00DC4D1E">
        <w:rPr>
          <w:i/>
          <w:sz w:val="22"/>
          <w:szCs w:val="22"/>
        </w:rPr>
        <w:t xml:space="preserve"> </w:t>
      </w:r>
      <w:r>
        <w:rPr>
          <w:i/>
          <w:sz w:val="22"/>
          <w:szCs w:val="22"/>
        </w:rPr>
        <w:t>statement below, unless there is a reason to believe the distribution and use of the drug could have an environmental impact.</w:t>
      </w:r>
    </w:p>
    <w:p w:rsidR="004F318F" w:rsidRPr="00DC4D1E" w:rsidRDefault="004F318F" w:rsidP="004F318F">
      <w:pPr>
        <w:jc w:val="both"/>
        <w:rPr>
          <w:i/>
          <w:sz w:val="22"/>
          <w:szCs w:val="22"/>
        </w:rPr>
      </w:pPr>
    </w:p>
    <w:p w:rsidR="004F318F" w:rsidRPr="00DC4D1E" w:rsidRDefault="004F318F" w:rsidP="004F318F">
      <w:pPr>
        <w:jc w:val="both"/>
        <w:rPr>
          <w:rFonts w:cs="Arial"/>
          <w:i/>
          <w:sz w:val="22"/>
          <w:szCs w:val="22"/>
        </w:rPr>
      </w:pPr>
      <w:r w:rsidRPr="00DC4D1E">
        <w:rPr>
          <w:i/>
          <w:sz w:val="22"/>
          <w:szCs w:val="22"/>
        </w:rPr>
        <w:t>“</w:t>
      </w:r>
      <w:r w:rsidRPr="00DC4D1E">
        <w:rPr>
          <w:rFonts w:cs="Arial"/>
          <w:i/>
          <w:sz w:val="22"/>
          <w:szCs w:val="22"/>
        </w:rPr>
        <w:t>We request a claim for categorical exclusion for this proposed clinical trial as provided for in 21 CFR</w:t>
      </w:r>
      <w:r>
        <w:rPr>
          <w:rFonts w:cs="Arial"/>
          <w:i/>
          <w:sz w:val="22"/>
          <w:szCs w:val="22"/>
        </w:rPr>
        <w:t xml:space="preserve"> Part 312.31(e)</w:t>
      </w:r>
      <w:r w:rsidRPr="00DC4D1E">
        <w:rPr>
          <w:rFonts w:cs="Arial"/>
          <w:i/>
          <w:sz w:val="22"/>
          <w:szCs w:val="22"/>
        </w:rPr>
        <w:t xml:space="preserve"> in that the drug shipped under this notice is intended to be used in clinical trials in which the amount of waste expected to enter the environment may reasonably be expected to be non-toxic.”</w:t>
      </w:r>
    </w:p>
    <w:p w:rsidR="004F318F" w:rsidRPr="00997ED7" w:rsidRDefault="004F318F" w:rsidP="004F318F"/>
    <w:p w:rsidR="00392506" w:rsidRDefault="004F318F" w:rsidP="00392506">
      <w:pPr>
        <w:pStyle w:val="Heading1"/>
        <w:tabs>
          <w:tab w:val="clear" w:pos="547"/>
        </w:tabs>
        <w:overflowPunct/>
        <w:autoSpaceDE/>
        <w:autoSpaceDN/>
        <w:adjustRightInd/>
        <w:spacing w:before="240" w:line="240" w:lineRule="auto"/>
        <w:textAlignment w:val="auto"/>
      </w:pPr>
      <w:r>
        <w:br w:type="page"/>
      </w:r>
      <w:bookmarkStart w:id="51" w:name="_Toc242172750"/>
      <w:bookmarkStart w:id="52" w:name="_Toc279574161"/>
      <w:r w:rsidR="00392506">
        <w:lastRenderedPageBreak/>
        <w:t>Pharmacology and Toxicology Information</w:t>
      </w:r>
      <w:bookmarkEnd w:id="51"/>
      <w:bookmarkEnd w:id="52"/>
    </w:p>
    <w:p w:rsidR="00392506" w:rsidRDefault="00392506" w:rsidP="00392506">
      <w:pPr>
        <w:pStyle w:val="Heading2"/>
        <w:tabs>
          <w:tab w:val="clear" w:pos="547"/>
        </w:tabs>
        <w:overflowPunct/>
        <w:autoSpaceDE/>
        <w:autoSpaceDN/>
        <w:adjustRightInd/>
        <w:spacing w:before="240" w:after="60" w:line="240" w:lineRule="auto"/>
        <w:textAlignment w:val="auto"/>
      </w:pPr>
      <w:bookmarkStart w:id="53" w:name="_Toc242172751"/>
      <w:bookmarkStart w:id="54" w:name="_Toc279574162"/>
      <w:r>
        <w:t>Pharmacology and Drug Distribution</w:t>
      </w:r>
      <w:bookmarkEnd w:id="53"/>
      <w:bookmarkEnd w:id="54"/>
    </w:p>
    <w:p w:rsidR="00392506" w:rsidRDefault="00392506" w:rsidP="00392506">
      <w:pPr>
        <w:rPr>
          <w:i/>
          <w:sz w:val="22"/>
          <w:szCs w:val="22"/>
        </w:rPr>
      </w:pPr>
      <w:r>
        <w:rPr>
          <w:i/>
          <w:sz w:val="22"/>
          <w:szCs w:val="22"/>
        </w:rPr>
        <w:t xml:space="preserve">This section should contain any non-clinical data supporting the rationale for the proposed study.  This may be animal models of disease, cell-based models, or other supporting information.  Depending on the importance of this information to your proposal you should consider how detailed the information should be.  Always provide published literature supporting the claims. </w:t>
      </w:r>
    </w:p>
    <w:p w:rsidR="00392506" w:rsidRDefault="00392506" w:rsidP="00392506">
      <w:pPr>
        <w:rPr>
          <w:i/>
          <w:sz w:val="22"/>
          <w:szCs w:val="22"/>
        </w:rPr>
      </w:pPr>
    </w:p>
    <w:p w:rsidR="00392506" w:rsidRDefault="00392506" w:rsidP="00392506">
      <w:pPr>
        <w:rPr>
          <w:i/>
          <w:sz w:val="22"/>
          <w:szCs w:val="22"/>
        </w:rPr>
      </w:pPr>
      <w:r>
        <w:rPr>
          <w:i/>
          <w:sz w:val="22"/>
          <w:szCs w:val="22"/>
        </w:rPr>
        <w:t xml:space="preserve">If you are proposing a new route of administration for an approved drug </w:t>
      </w:r>
      <w:proofErr w:type="gramStart"/>
      <w:r>
        <w:rPr>
          <w:i/>
          <w:sz w:val="22"/>
          <w:szCs w:val="22"/>
        </w:rPr>
        <w:t>be</w:t>
      </w:r>
      <w:proofErr w:type="gramEnd"/>
      <w:r>
        <w:rPr>
          <w:i/>
          <w:sz w:val="22"/>
          <w:szCs w:val="22"/>
        </w:rPr>
        <w:t xml:space="preserve"> aware that FDA may require additional toxicology studies to be conducted.  This should be discussed with FDA prior to submitting the IND. </w:t>
      </w:r>
    </w:p>
    <w:p w:rsidR="00392506" w:rsidRDefault="00392506" w:rsidP="00392506">
      <w:pPr>
        <w:rPr>
          <w:i/>
          <w:sz w:val="22"/>
          <w:szCs w:val="22"/>
        </w:rPr>
      </w:pPr>
    </w:p>
    <w:p w:rsidR="00392506" w:rsidRDefault="00392506" w:rsidP="00392506">
      <w:pPr>
        <w:rPr>
          <w:i/>
          <w:sz w:val="22"/>
          <w:szCs w:val="22"/>
        </w:rPr>
      </w:pPr>
      <w:r>
        <w:rPr>
          <w:i/>
          <w:sz w:val="22"/>
          <w:szCs w:val="22"/>
        </w:rPr>
        <w:t xml:space="preserve"> As was true for Section </w:t>
      </w:r>
      <w:r w:rsidR="00822044">
        <w:rPr>
          <w:i/>
          <w:sz w:val="22"/>
          <w:szCs w:val="22"/>
        </w:rPr>
        <w:t>6</w:t>
      </w:r>
      <w:r>
        <w:rPr>
          <w:i/>
          <w:sz w:val="22"/>
          <w:szCs w:val="22"/>
        </w:rPr>
        <w:t xml:space="preserve">, you may use an authorization letter(s) or cite the drug label to satisfy this section. </w:t>
      </w:r>
    </w:p>
    <w:p w:rsidR="00392506" w:rsidRPr="00A24D06" w:rsidRDefault="00392506" w:rsidP="00392506">
      <w:pPr>
        <w:rPr>
          <w:i/>
          <w:sz w:val="22"/>
          <w:szCs w:val="22"/>
        </w:rPr>
      </w:pPr>
    </w:p>
    <w:p w:rsidR="00441B28" w:rsidRDefault="00392506" w:rsidP="00441B28">
      <w:pPr>
        <w:pStyle w:val="Heading1"/>
        <w:tabs>
          <w:tab w:val="clear" w:pos="547"/>
        </w:tabs>
        <w:overflowPunct/>
        <w:autoSpaceDE/>
        <w:autoSpaceDN/>
        <w:adjustRightInd/>
        <w:spacing w:before="240" w:line="240" w:lineRule="auto"/>
        <w:textAlignment w:val="auto"/>
      </w:pPr>
      <w:r>
        <w:br w:type="page"/>
      </w:r>
      <w:bookmarkStart w:id="55" w:name="_Toc242172752"/>
      <w:bookmarkStart w:id="56" w:name="_Toc279574163"/>
      <w:r w:rsidR="00441B28">
        <w:lastRenderedPageBreak/>
        <w:t>Previous Human Experience</w:t>
      </w:r>
      <w:bookmarkEnd w:id="55"/>
      <w:bookmarkEnd w:id="56"/>
    </w:p>
    <w:p w:rsidR="00441B28" w:rsidRDefault="00441B28" w:rsidP="00441B28">
      <w:pPr>
        <w:rPr>
          <w:i/>
          <w:sz w:val="22"/>
          <w:szCs w:val="22"/>
        </w:rPr>
      </w:pPr>
      <w:r>
        <w:rPr>
          <w:i/>
          <w:sz w:val="22"/>
          <w:szCs w:val="22"/>
        </w:rPr>
        <w:t xml:space="preserve">Provide a summary of known use of the product.   If the drug(s) is already marketed in the </w:t>
      </w:r>
      <w:smartTag w:uri="urn:schemas-microsoft-com:office:smarttags" w:element="country-region">
        <w:smartTag w:uri="urn:schemas-microsoft-com:office:smarttags" w:element="place">
          <w:r>
            <w:rPr>
              <w:i/>
              <w:sz w:val="22"/>
              <w:szCs w:val="22"/>
            </w:rPr>
            <w:t>US</w:t>
          </w:r>
        </w:smartTag>
      </w:smartTag>
      <w:r>
        <w:rPr>
          <w:i/>
          <w:sz w:val="22"/>
          <w:szCs w:val="22"/>
        </w:rPr>
        <w:t>, then you may be able to simply refer to the product labeling. Some guidelines are listed below:</w:t>
      </w:r>
    </w:p>
    <w:p w:rsidR="00441B28" w:rsidRPr="0059326E" w:rsidRDefault="00441B28" w:rsidP="00441B28">
      <w:pPr>
        <w:rPr>
          <w:i/>
          <w:sz w:val="22"/>
          <w:szCs w:val="22"/>
        </w:rPr>
      </w:pPr>
    </w:p>
    <w:p w:rsidR="00441B28" w:rsidRDefault="00441B28" w:rsidP="00441B28">
      <w:pPr>
        <w:numPr>
          <w:ilvl w:val="0"/>
          <w:numId w:val="14"/>
        </w:numPr>
        <w:overflowPunct/>
        <w:spacing w:line="240" w:lineRule="auto"/>
        <w:textAlignment w:val="auto"/>
        <w:rPr>
          <w:i/>
          <w:sz w:val="22"/>
          <w:szCs w:val="22"/>
        </w:rPr>
      </w:pPr>
      <w:r w:rsidRPr="0059326E">
        <w:rPr>
          <w:i/>
          <w:sz w:val="22"/>
          <w:szCs w:val="22"/>
        </w:rPr>
        <w:t xml:space="preserve">If the drug has been investigated or marketed previously, either in the </w:t>
      </w:r>
      <w:smartTag w:uri="urn:schemas-microsoft-com:office:smarttags" w:element="country-region">
        <w:smartTag w:uri="urn:schemas-microsoft-com:office:smarttags" w:element="place">
          <w:r w:rsidRPr="0059326E">
            <w:rPr>
              <w:i/>
              <w:sz w:val="22"/>
              <w:szCs w:val="22"/>
            </w:rPr>
            <w:t>United States</w:t>
          </w:r>
        </w:smartTag>
      </w:smartTag>
      <w:r w:rsidRPr="0059326E">
        <w:rPr>
          <w:i/>
          <w:sz w:val="22"/>
          <w:szCs w:val="22"/>
        </w:rPr>
        <w:t xml:space="preserve"> or other countries, detailed information about such experience that is relevant to the safety of the proposed investigation or to the investigation’s rationale.</w:t>
      </w:r>
      <w:r>
        <w:rPr>
          <w:i/>
          <w:sz w:val="22"/>
          <w:szCs w:val="22"/>
        </w:rPr>
        <w:t xml:space="preserve"> </w:t>
      </w:r>
    </w:p>
    <w:p w:rsidR="00441B28" w:rsidRDefault="00441B28" w:rsidP="00441B28">
      <w:pPr>
        <w:ind w:left="360"/>
        <w:rPr>
          <w:i/>
          <w:sz w:val="22"/>
          <w:szCs w:val="22"/>
        </w:rPr>
      </w:pPr>
    </w:p>
    <w:p w:rsidR="00441B28" w:rsidRPr="0059326E" w:rsidRDefault="00441B28" w:rsidP="00441B28">
      <w:pPr>
        <w:numPr>
          <w:ilvl w:val="0"/>
          <w:numId w:val="14"/>
        </w:numPr>
        <w:overflowPunct/>
        <w:spacing w:line="240" w:lineRule="auto"/>
        <w:textAlignment w:val="auto"/>
        <w:rPr>
          <w:i/>
          <w:sz w:val="22"/>
          <w:szCs w:val="22"/>
        </w:rPr>
      </w:pPr>
      <w:r w:rsidRPr="0059326E">
        <w:rPr>
          <w:i/>
          <w:sz w:val="22"/>
          <w:szCs w:val="22"/>
        </w:rPr>
        <w:t>If the drug has been the subject of controlled trials</w:t>
      </w:r>
      <w:r>
        <w:rPr>
          <w:i/>
          <w:sz w:val="22"/>
          <w:szCs w:val="22"/>
        </w:rPr>
        <w:t xml:space="preserve"> that are not discussed in the product label, and are relevant to the proposed study, they should be summarized in this section.  It is recommended to summarize the available clinical information in tabular form to ensure that reviewers can easily identify relevant studies.  An example of a table format is provided below.  </w:t>
      </w:r>
      <w:r w:rsidRPr="008320C7">
        <w:rPr>
          <w:i/>
          <w:sz w:val="22"/>
          <w:szCs w:val="22"/>
          <w:u w:val="single"/>
        </w:rPr>
        <w:t>Any published material that is relevant to the safety of the proposed investigation or to an assessment of the drug’s effectiveness for its proposed investigational use should be provided in full.</w:t>
      </w:r>
      <w:r>
        <w:rPr>
          <w:i/>
          <w:sz w:val="22"/>
          <w:szCs w:val="22"/>
        </w:rPr>
        <w:t xml:space="preserve"> </w:t>
      </w:r>
      <w:r w:rsidRPr="0059326E">
        <w:rPr>
          <w:i/>
          <w:sz w:val="22"/>
          <w:szCs w:val="22"/>
        </w:rPr>
        <w:t>Published material that is less directly relevant may be supplied by a bibliography.</w:t>
      </w:r>
    </w:p>
    <w:p w:rsidR="00441B28" w:rsidRPr="0059326E" w:rsidRDefault="00441B28" w:rsidP="00441B28">
      <w:pPr>
        <w:rPr>
          <w:i/>
          <w:sz w:val="22"/>
          <w:szCs w:val="22"/>
        </w:rPr>
      </w:pPr>
    </w:p>
    <w:p w:rsidR="00441B28" w:rsidRPr="0059326E" w:rsidRDefault="00441B28" w:rsidP="00441B28">
      <w:pPr>
        <w:numPr>
          <w:ilvl w:val="0"/>
          <w:numId w:val="14"/>
        </w:numPr>
        <w:overflowPunct/>
        <w:spacing w:line="240" w:lineRule="auto"/>
        <w:textAlignment w:val="auto"/>
        <w:rPr>
          <w:i/>
          <w:sz w:val="22"/>
          <w:szCs w:val="22"/>
        </w:rPr>
      </w:pPr>
      <w:r w:rsidRPr="0059326E">
        <w:rPr>
          <w:i/>
          <w:sz w:val="22"/>
          <w:szCs w:val="22"/>
        </w:rPr>
        <w:t>If the drug is a combination of drugs previously investigated or marketed, the</w:t>
      </w:r>
      <w:r>
        <w:rPr>
          <w:i/>
          <w:sz w:val="22"/>
          <w:szCs w:val="22"/>
        </w:rPr>
        <w:t xml:space="preserve"> information</w:t>
      </w:r>
      <w:r w:rsidRPr="0059326E">
        <w:rPr>
          <w:i/>
          <w:sz w:val="22"/>
          <w:szCs w:val="22"/>
        </w:rPr>
        <w:t xml:space="preserve"> should be provided for each active drug component. However, if any component in such combination is subject to an</w:t>
      </w:r>
      <w:r>
        <w:rPr>
          <w:i/>
          <w:sz w:val="22"/>
          <w:szCs w:val="22"/>
        </w:rPr>
        <w:t xml:space="preserve"> </w:t>
      </w:r>
      <w:r w:rsidRPr="0059326E">
        <w:rPr>
          <w:i/>
          <w:sz w:val="22"/>
          <w:szCs w:val="22"/>
        </w:rPr>
        <w:t>approved marketing application or is otherwise lawfully marketed in the United States, the sponsor is not required to submit published material concerning that active drug component unless such material relates directly to the proposed investigational use (including</w:t>
      </w:r>
      <w:r>
        <w:rPr>
          <w:i/>
          <w:sz w:val="22"/>
          <w:szCs w:val="22"/>
        </w:rPr>
        <w:t xml:space="preserve"> </w:t>
      </w:r>
      <w:r w:rsidRPr="0059326E">
        <w:rPr>
          <w:i/>
          <w:sz w:val="22"/>
          <w:szCs w:val="22"/>
        </w:rPr>
        <w:t>publications relevant to component- component interaction).</w:t>
      </w:r>
    </w:p>
    <w:p w:rsidR="00441B28" w:rsidRPr="0059326E" w:rsidRDefault="00441B28" w:rsidP="00441B28">
      <w:pPr>
        <w:rPr>
          <w:i/>
          <w:sz w:val="22"/>
          <w:szCs w:val="22"/>
        </w:rPr>
      </w:pPr>
    </w:p>
    <w:p w:rsidR="00441B28" w:rsidRPr="006D0B17" w:rsidRDefault="00441B28" w:rsidP="00441B28">
      <w:pPr>
        <w:numPr>
          <w:ilvl w:val="0"/>
          <w:numId w:val="14"/>
        </w:numPr>
        <w:overflowPunct/>
        <w:spacing w:line="240" w:lineRule="auto"/>
        <w:textAlignment w:val="auto"/>
        <w:rPr>
          <w:i/>
          <w:sz w:val="22"/>
          <w:szCs w:val="22"/>
        </w:rPr>
      </w:pPr>
      <w:r w:rsidRPr="0059326E">
        <w:rPr>
          <w:i/>
          <w:sz w:val="22"/>
          <w:szCs w:val="22"/>
        </w:rPr>
        <w:t>If the drug</w:t>
      </w:r>
      <w:r>
        <w:rPr>
          <w:i/>
          <w:sz w:val="22"/>
          <w:szCs w:val="22"/>
        </w:rPr>
        <w:t>(s)</w:t>
      </w:r>
      <w:r w:rsidRPr="0059326E">
        <w:rPr>
          <w:i/>
          <w:sz w:val="22"/>
          <w:szCs w:val="22"/>
        </w:rPr>
        <w:t xml:space="preserve"> has been marketed outside the United States, a list of the countries in which the drug has been marketed and a list of the countries in which the drug has been withdrawn from marketing for reasons potentially related to safety or effectiveness.</w:t>
      </w:r>
    </w:p>
    <w:p w:rsidR="00441B28" w:rsidRDefault="00441B28" w:rsidP="00441B28">
      <w:pPr>
        <w:pStyle w:val="ListParagraph"/>
        <w:rPr>
          <w:i/>
          <w:sz w:val="22"/>
          <w:szCs w:val="22"/>
        </w:rPr>
      </w:pPr>
    </w:p>
    <w:p w:rsidR="00441B28" w:rsidRDefault="00441B28" w:rsidP="00441B28">
      <w:pPr>
        <w:ind w:left="1080"/>
        <w:rPr>
          <w:i/>
          <w:sz w:val="22"/>
          <w:szCs w:val="22"/>
        </w:rPr>
        <w:sectPr w:rsidR="00441B28" w:rsidSect="0091581B">
          <w:pgSz w:w="12240" w:h="15840"/>
          <w:pgMar w:top="1440" w:right="1440" w:bottom="1440" w:left="1440" w:header="720" w:footer="720" w:gutter="432"/>
          <w:cols w:space="720"/>
          <w:docGrid w:linePitch="360"/>
        </w:sectPr>
      </w:pPr>
    </w:p>
    <w:p w:rsidR="00441B28" w:rsidRDefault="00441B28" w:rsidP="00441B28">
      <w:pPr>
        <w:rPr>
          <w:b/>
          <w:vertAlign w:val="superscript"/>
        </w:rPr>
      </w:pPr>
      <w:proofErr w:type="gramStart"/>
      <w:r>
        <w:rPr>
          <w:b/>
        </w:rPr>
        <w:lastRenderedPageBreak/>
        <w:t>Table 1.</w:t>
      </w:r>
      <w:proofErr w:type="gramEnd"/>
      <w:r>
        <w:rPr>
          <w:b/>
        </w:rPr>
        <w:t xml:space="preserve">  Example of Data Summary Table </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406"/>
        <w:gridCol w:w="1792"/>
        <w:gridCol w:w="1258"/>
        <w:gridCol w:w="2151"/>
        <w:gridCol w:w="2331"/>
        <w:gridCol w:w="2870"/>
      </w:tblGrid>
      <w:tr w:rsidR="00441B28" w:rsidTr="00822044">
        <w:tc>
          <w:tcPr>
            <w:tcW w:w="1406" w:type="dxa"/>
            <w:shd w:val="solid" w:color="000000" w:fill="FFFFFF"/>
          </w:tcPr>
          <w:p w:rsidR="00441B28" w:rsidRDefault="00441B28" w:rsidP="00822044">
            <w:pPr>
              <w:jc w:val="center"/>
              <w:rPr>
                <w:sz w:val="20"/>
              </w:rPr>
            </w:pPr>
            <w:r>
              <w:rPr>
                <w:sz w:val="20"/>
              </w:rPr>
              <w:t>Study</w:t>
            </w:r>
          </w:p>
          <w:p w:rsidR="00441B28" w:rsidRDefault="00441B28" w:rsidP="00822044">
            <w:pPr>
              <w:jc w:val="center"/>
              <w:rPr>
                <w:sz w:val="20"/>
              </w:rPr>
            </w:pPr>
            <w:r>
              <w:rPr>
                <w:sz w:val="20"/>
              </w:rPr>
              <w:t>(Reference)</w:t>
            </w:r>
          </w:p>
        </w:tc>
        <w:tc>
          <w:tcPr>
            <w:tcW w:w="1792" w:type="dxa"/>
            <w:shd w:val="solid" w:color="000000" w:fill="FFFFFF"/>
          </w:tcPr>
          <w:p w:rsidR="00441B28" w:rsidRDefault="00441B28" w:rsidP="00822044">
            <w:pPr>
              <w:jc w:val="center"/>
              <w:rPr>
                <w:sz w:val="20"/>
              </w:rPr>
            </w:pPr>
            <w:r>
              <w:rPr>
                <w:sz w:val="20"/>
              </w:rPr>
              <w:t>N                               (age range, years)</w:t>
            </w:r>
          </w:p>
        </w:tc>
        <w:tc>
          <w:tcPr>
            <w:tcW w:w="1258" w:type="dxa"/>
            <w:shd w:val="solid" w:color="000000" w:fill="FFFFFF"/>
          </w:tcPr>
          <w:p w:rsidR="00441B28" w:rsidRDefault="00441B28" w:rsidP="00822044">
            <w:pPr>
              <w:jc w:val="center"/>
              <w:rPr>
                <w:sz w:val="20"/>
              </w:rPr>
            </w:pPr>
            <w:r>
              <w:rPr>
                <w:sz w:val="20"/>
              </w:rPr>
              <w:t>Treatment</w:t>
            </w:r>
          </w:p>
        </w:tc>
        <w:tc>
          <w:tcPr>
            <w:tcW w:w="2151" w:type="dxa"/>
            <w:shd w:val="solid" w:color="000000" w:fill="FFFFFF"/>
          </w:tcPr>
          <w:p w:rsidR="00441B28" w:rsidRDefault="00441B28" w:rsidP="00822044">
            <w:pPr>
              <w:jc w:val="center"/>
              <w:rPr>
                <w:sz w:val="20"/>
              </w:rPr>
            </w:pPr>
            <w:r>
              <w:rPr>
                <w:sz w:val="20"/>
              </w:rPr>
              <w:t>Doses Administered</w:t>
            </w:r>
          </w:p>
        </w:tc>
        <w:tc>
          <w:tcPr>
            <w:tcW w:w="2331" w:type="dxa"/>
            <w:shd w:val="solid" w:color="000000" w:fill="FFFFFF"/>
          </w:tcPr>
          <w:p w:rsidR="00441B28" w:rsidRDefault="00441B28" w:rsidP="00822044">
            <w:pPr>
              <w:jc w:val="center"/>
              <w:rPr>
                <w:sz w:val="20"/>
              </w:rPr>
            </w:pPr>
            <w:r>
              <w:rPr>
                <w:sz w:val="20"/>
              </w:rPr>
              <w:t>Outcome Measures</w:t>
            </w:r>
          </w:p>
        </w:tc>
        <w:tc>
          <w:tcPr>
            <w:tcW w:w="2870" w:type="dxa"/>
            <w:shd w:val="solid" w:color="000000" w:fill="FFFFFF"/>
          </w:tcPr>
          <w:p w:rsidR="00441B28" w:rsidRDefault="00441B28" w:rsidP="00822044">
            <w:pPr>
              <w:jc w:val="center"/>
              <w:rPr>
                <w:sz w:val="20"/>
              </w:rPr>
            </w:pPr>
            <w:r>
              <w:rPr>
                <w:sz w:val="20"/>
              </w:rPr>
              <w:t>Reported Adverse Events</w:t>
            </w:r>
          </w:p>
          <w:p w:rsidR="00441B28" w:rsidRDefault="00441B28" w:rsidP="00822044">
            <w:pPr>
              <w:jc w:val="center"/>
              <w:rPr>
                <w:sz w:val="20"/>
              </w:rPr>
            </w:pPr>
            <w:r>
              <w:rPr>
                <w:sz w:val="20"/>
              </w:rPr>
              <w:t>N (%)</w:t>
            </w:r>
          </w:p>
        </w:tc>
      </w:tr>
      <w:tr w:rsidR="00441B28" w:rsidTr="00822044">
        <w:tc>
          <w:tcPr>
            <w:tcW w:w="1406" w:type="dxa"/>
          </w:tcPr>
          <w:p w:rsidR="00441B28" w:rsidRDefault="00441B28" w:rsidP="00822044">
            <w:pPr>
              <w:rPr>
                <w:sz w:val="20"/>
              </w:rPr>
            </w:pPr>
            <w:r>
              <w:rPr>
                <w:sz w:val="20"/>
              </w:rPr>
              <w:t>Name  (Bibliography)</w:t>
            </w:r>
          </w:p>
        </w:tc>
        <w:tc>
          <w:tcPr>
            <w:tcW w:w="1792" w:type="dxa"/>
          </w:tcPr>
          <w:p w:rsidR="00441B28" w:rsidRDefault="00441B28" w:rsidP="00822044">
            <w:pPr>
              <w:rPr>
                <w:sz w:val="20"/>
              </w:rPr>
            </w:pPr>
          </w:p>
        </w:tc>
        <w:tc>
          <w:tcPr>
            <w:tcW w:w="1258" w:type="dxa"/>
          </w:tcPr>
          <w:p w:rsidR="00441B28" w:rsidRDefault="00441B28" w:rsidP="00822044">
            <w:pPr>
              <w:rPr>
                <w:sz w:val="20"/>
              </w:rPr>
            </w:pPr>
          </w:p>
        </w:tc>
        <w:tc>
          <w:tcPr>
            <w:tcW w:w="2151" w:type="dxa"/>
          </w:tcPr>
          <w:p w:rsidR="00441B28" w:rsidRDefault="00441B28" w:rsidP="00822044">
            <w:pPr>
              <w:rPr>
                <w:sz w:val="20"/>
              </w:rPr>
            </w:pPr>
          </w:p>
        </w:tc>
        <w:tc>
          <w:tcPr>
            <w:tcW w:w="2331" w:type="dxa"/>
          </w:tcPr>
          <w:p w:rsidR="00441B28" w:rsidRDefault="00441B28" w:rsidP="00822044">
            <w:pPr>
              <w:rPr>
                <w:sz w:val="20"/>
              </w:rPr>
            </w:pPr>
          </w:p>
        </w:tc>
        <w:tc>
          <w:tcPr>
            <w:tcW w:w="2870" w:type="dxa"/>
          </w:tcPr>
          <w:p w:rsidR="00441B28" w:rsidRDefault="00441B28" w:rsidP="00822044">
            <w:pPr>
              <w:rPr>
                <w:sz w:val="20"/>
              </w:rPr>
            </w:pPr>
          </w:p>
        </w:tc>
      </w:tr>
      <w:tr w:rsidR="00441B28" w:rsidTr="00822044">
        <w:tc>
          <w:tcPr>
            <w:tcW w:w="1406" w:type="dxa"/>
          </w:tcPr>
          <w:p w:rsidR="00441B28" w:rsidRDefault="00441B28" w:rsidP="00822044">
            <w:pPr>
              <w:rPr>
                <w:sz w:val="20"/>
              </w:rPr>
            </w:pPr>
          </w:p>
        </w:tc>
        <w:tc>
          <w:tcPr>
            <w:tcW w:w="1792" w:type="dxa"/>
          </w:tcPr>
          <w:p w:rsidR="00441B28" w:rsidRDefault="00441B28" w:rsidP="00822044">
            <w:pPr>
              <w:rPr>
                <w:sz w:val="20"/>
              </w:rPr>
            </w:pPr>
          </w:p>
        </w:tc>
        <w:tc>
          <w:tcPr>
            <w:tcW w:w="1258" w:type="dxa"/>
          </w:tcPr>
          <w:p w:rsidR="00441B28" w:rsidRDefault="00441B28" w:rsidP="00822044">
            <w:pPr>
              <w:rPr>
                <w:sz w:val="20"/>
              </w:rPr>
            </w:pPr>
          </w:p>
        </w:tc>
        <w:tc>
          <w:tcPr>
            <w:tcW w:w="2151" w:type="dxa"/>
          </w:tcPr>
          <w:p w:rsidR="00441B28" w:rsidRDefault="00441B28" w:rsidP="00822044">
            <w:pPr>
              <w:rPr>
                <w:sz w:val="20"/>
              </w:rPr>
            </w:pPr>
          </w:p>
        </w:tc>
        <w:tc>
          <w:tcPr>
            <w:tcW w:w="2331" w:type="dxa"/>
          </w:tcPr>
          <w:p w:rsidR="00441B28" w:rsidRDefault="00441B28" w:rsidP="00822044">
            <w:pPr>
              <w:rPr>
                <w:sz w:val="20"/>
              </w:rPr>
            </w:pPr>
          </w:p>
        </w:tc>
        <w:tc>
          <w:tcPr>
            <w:tcW w:w="2870" w:type="dxa"/>
          </w:tcPr>
          <w:p w:rsidR="00441B28" w:rsidRDefault="00441B28" w:rsidP="00822044">
            <w:pPr>
              <w:rPr>
                <w:sz w:val="20"/>
              </w:rPr>
            </w:pPr>
          </w:p>
        </w:tc>
      </w:tr>
    </w:tbl>
    <w:p w:rsidR="00441B28" w:rsidRDefault="00441B28" w:rsidP="00441B28">
      <w:pPr>
        <w:rPr>
          <w:sz w:val="20"/>
        </w:rPr>
      </w:pPr>
      <w:r w:rsidRPr="00406418">
        <w:rPr>
          <w:sz w:val="20"/>
        </w:rPr>
        <w:t>SD=Standard Deviation; SE=Standard Error</w:t>
      </w:r>
    </w:p>
    <w:p w:rsidR="00441B28" w:rsidRDefault="00441B28" w:rsidP="00441B28">
      <w:pPr>
        <w:rPr>
          <w:sz w:val="20"/>
        </w:rPr>
      </w:pPr>
    </w:p>
    <w:p w:rsidR="00441B28" w:rsidRDefault="00441B28" w:rsidP="00441B28">
      <w:pPr>
        <w:rPr>
          <w:sz w:val="20"/>
        </w:rPr>
        <w:sectPr w:rsidR="00441B28" w:rsidSect="00822044">
          <w:pgSz w:w="15840" w:h="12240" w:orient="landscape" w:code="1"/>
          <w:pgMar w:top="1800" w:right="1440" w:bottom="1800" w:left="1440" w:header="720" w:footer="720" w:gutter="0"/>
          <w:cols w:space="720"/>
          <w:titlePg/>
          <w:docGrid w:linePitch="360"/>
        </w:sectPr>
      </w:pPr>
    </w:p>
    <w:p w:rsidR="00441B28" w:rsidRDefault="00441B28" w:rsidP="00441B28">
      <w:pPr>
        <w:rPr>
          <w:i/>
          <w:sz w:val="22"/>
          <w:szCs w:val="22"/>
        </w:rPr>
      </w:pPr>
    </w:p>
    <w:p w:rsidR="00441B28" w:rsidRPr="00AE7D82" w:rsidRDefault="00441B28" w:rsidP="00441B28">
      <w:pPr>
        <w:pStyle w:val="Heading2"/>
        <w:tabs>
          <w:tab w:val="clear" w:pos="547"/>
        </w:tabs>
        <w:overflowPunct/>
        <w:autoSpaceDE/>
        <w:autoSpaceDN/>
        <w:adjustRightInd/>
        <w:spacing w:before="240" w:after="60" w:line="240" w:lineRule="auto"/>
        <w:textAlignment w:val="auto"/>
      </w:pPr>
      <w:bookmarkStart w:id="57" w:name="_Toc242172753"/>
      <w:bookmarkStart w:id="58" w:name="_Toc279574164"/>
      <w:r w:rsidRPr="00AE7D82">
        <w:t>References</w:t>
      </w:r>
      <w:bookmarkEnd w:id="57"/>
      <w:bookmarkEnd w:id="58"/>
    </w:p>
    <w:p w:rsidR="00441B28" w:rsidRDefault="00441B28" w:rsidP="00441B28">
      <w:r>
        <w:rPr>
          <w:i/>
          <w:sz w:val="22"/>
          <w:szCs w:val="22"/>
        </w:rPr>
        <w:t xml:space="preserve">List any references for Section </w:t>
      </w:r>
      <w:r w:rsidR="00F90650">
        <w:rPr>
          <w:i/>
          <w:sz w:val="22"/>
          <w:szCs w:val="22"/>
        </w:rPr>
        <w:t>8.</w:t>
      </w:r>
    </w:p>
    <w:p w:rsidR="003A5FD0" w:rsidRDefault="00441B28" w:rsidP="003A5FD0">
      <w:pPr>
        <w:pStyle w:val="Heading1"/>
        <w:tabs>
          <w:tab w:val="clear" w:pos="547"/>
        </w:tabs>
        <w:overflowPunct/>
        <w:autoSpaceDE/>
        <w:autoSpaceDN/>
        <w:adjustRightInd/>
        <w:spacing w:before="240" w:line="240" w:lineRule="auto"/>
        <w:textAlignment w:val="auto"/>
      </w:pPr>
      <w:r>
        <w:rPr>
          <w:rFonts w:ascii="Times New Roman" w:hAnsi="Times New Roman"/>
          <w:b w:val="0"/>
          <w:bCs/>
          <w:caps w:val="0"/>
          <w:kern w:val="0"/>
        </w:rPr>
        <w:br w:type="page"/>
      </w:r>
      <w:bookmarkStart w:id="59" w:name="_Toc279574165"/>
      <w:r w:rsidR="003A5FD0">
        <w:lastRenderedPageBreak/>
        <w:t>AdDitional Information</w:t>
      </w:r>
      <w:bookmarkEnd w:id="59"/>
    </w:p>
    <w:p w:rsidR="003A5FD0" w:rsidRDefault="003A5FD0" w:rsidP="003A5FD0">
      <w:pPr>
        <w:rPr>
          <w:i/>
          <w:sz w:val="22"/>
          <w:szCs w:val="22"/>
        </w:rPr>
      </w:pPr>
      <w:r w:rsidRPr="0059326E">
        <w:rPr>
          <w:i/>
          <w:sz w:val="22"/>
          <w:szCs w:val="22"/>
        </w:rPr>
        <w:t xml:space="preserve">In certain applications, as described below, information on special topics may be needed. Such information shall be submitted in this section </w:t>
      </w:r>
      <w:r>
        <w:rPr>
          <w:i/>
          <w:sz w:val="22"/>
          <w:szCs w:val="22"/>
        </w:rPr>
        <w:t>as outlined below. Otherwise you may simply state ‘not applicable’. This could include specific information requested by FDA following a pre-IND meeting.</w:t>
      </w:r>
    </w:p>
    <w:p w:rsidR="003A5FD0" w:rsidRPr="00713366" w:rsidRDefault="003A5FD0" w:rsidP="003A5FD0">
      <w:pPr>
        <w:pStyle w:val="Heading2"/>
        <w:tabs>
          <w:tab w:val="clear" w:pos="547"/>
        </w:tabs>
        <w:overflowPunct/>
        <w:autoSpaceDE/>
        <w:autoSpaceDN/>
        <w:adjustRightInd/>
        <w:spacing w:before="240" w:after="60" w:line="240" w:lineRule="auto"/>
        <w:textAlignment w:val="auto"/>
      </w:pPr>
      <w:bookmarkStart w:id="60" w:name="_Toc242172755"/>
      <w:bookmarkStart w:id="61" w:name="_Toc279574166"/>
      <w:r>
        <w:t>Drug Dependence and Abuse P</w:t>
      </w:r>
      <w:r w:rsidRPr="00713366">
        <w:t>otential</w:t>
      </w:r>
      <w:bookmarkEnd w:id="60"/>
      <w:bookmarkEnd w:id="61"/>
    </w:p>
    <w:p w:rsidR="003A5FD0" w:rsidRDefault="003A5FD0" w:rsidP="003A5FD0">
      <w:pPr>
        <w:rPr>
          <w:i/>
          <w:sz w:val="22"/>
          <w:szCs w:val="22"/>
        </w:rPr>
      </w:pPr>
      <w:r w:rsidRPr="0059326E">
        <w:rPr>
          <w:i/>
          <w:sz w:val="22"/>
          <w:szCs w:val="22"/>
        </w:rPr>
        <w:t>If the drug is a psychotropic substance</w:t>
      </w:r>
      <w:r w:rsidRPr="0059326E">
        <w:rPr>
          <w:i/>
          <w:iCs/>
          <w:sz w:val="22"/>
          <w:szCs w:val="22"/>
        </w:rPr>
        <w:t xml:space="preserve"> </w:t>
      </w:r>
      <w:r w:rsidRPr="0059326E">
        <w:rPr>
          <w:i/>
          <w:sz w:val="22"/>
          <w:szCs w:val="22"/>
        </w:rPr>
        <w:t>or otherwise has abuse potential,</w:t>
      </w:r>
      <w:r>
        <w:rPr>
          <w:i/>
          <w:iCs/>
          <w:sz w:val="22"/>
          <w:szCs w:val="22"/>
        </w:rPr>
        <w:t xml:space="preserve"> </w:t>
      </w:r>
      <w:r w:rsidRPr="0059326E">
        <w:rPr>
          <w:i/>
          <w:sz w:val="22"/>
          <w:szCs w:val="22"/>
        </w:rPr>
        <w:t>a section describing relevant clinical studies and experience and studies in test animals.</w:t>
      </w:r>
      <w:r>
        <w:rPr>
          <w:i/>
          <w:sz w:val="22"/>
          <w:szCs w:val="22"/>
        </w:rPr>
        <w:t xml:space="preserve"> </w:t>
      </w:r>
    </w:p>
    <w:p w:rsidR="003A5FD0" w:rsidRPr="0059326E" w:rsidRDefault="003A5FD0" w:rsidP="003A5FD0">
      <w:pPr>
        <w:pStyle w:val="Heading2"/>
        <w:tabs>
          <w:tab w:val="clear" w:pos="547"/>
        </w:tabs>
        <w:overflowPunct/>
        <w:autoSpaceDE/>
        <w:autoSpaceDN/>
        <w:adjustRightInd/>
        <w:spacing w:before="240" w:after="60" w:line="240" w:lineRule="auto"/>
        <w:textAlignment w:val="auto"/>
      </w:pPr>
      <w:bookmarkStart w:id="62" w:name="_Toc242172756"/>
      <w:bookmarkStart w:id="63" w:name="_Toc279574167"/>
      <w:r>
        <w:t>Radioactive D</w:t>
      </w:r>
      <w:r w:rsidRPr="0059326E">
        <w:t>rugs</w:t>
      </w:r>
      <w:bookmarkEnd w:id="62"/>
      <w:bookmarkEnd w:id="63"/>
    </w:p>
    <w:p w:rsidR="003A5FD0" w:rsidRDefault="003A5FD0" w:rsidP="003A5FD0">
      <w:pPr>
        <w:rPr>
          <w:i/>
          <w:sz w:val="22"/>
          <w:szCs w:val="22"/>
        </w:rPr>
      </w:pPr>
      <w:r w:rsidRPr="0059326E">
        <w:rPr>
          <w:i/>
          <w:sz w:val="22"/>
          <w:szCs w:val="22"/>
        </w:rPr>
        <w:t>If the drug is a radioactive drug, sufficient data from animal or human studies</w:t>
      </w:r>
      <w:r>
        <w:rPr>
          <w:i/>
          <w:sz w:val="22"/>
          <w:szCs w:val="22"/>
        </w:rPr>
        <w:t xml:space="preserve"> should be provided, </w:t>
      </w:r>
      <w:r w:rsidRPr="0059326E">
        <w:rPr>
          <w:i/>
          <w:sz w:val="22"/>
          <w:szCs w:val="22"/>
        </w:rPr>
        <w:t>to allow a reasonable calculation of radiation-absorbed dose to the whole body and critical organs upon administration to a human subject. Phase 1 studies of radioactive drugs must include studies which will obtain sufficient data for</w:t>
      </w:r>
      <w:r>
        <w:rPr>
          <w:i/>
          <w:sz w:val="22"/>
          <w:szCs w:val="22"/>
        </w:rPr>
        <w:t xml:space="preserve"> </w:t>
      </w:r>
      <w:proofErr w:type="spellStart"/>
      <w:r w:rsidRPr="0059326E">
        <w:rPr>
          <w:i/>
          <w:sz w:val="22"/>
          <w:szCs w:val="22"/>
        </w:rPr>
        <w:t>dosimetry</w:t>
      </w:r>
      <w:proofErr w:type="spellEnd"/>
      <w:r w:rsidRPr="0059326E">
        <w:rPr>
          <w:i/>
          <w:sz w:val="22"/>
          <w:szCs w:val="22"/>
        </w:rPr>
        <w:t xml:space="preserve"> calculations.</w:t>
      </w:r>
    </w:p>
    <w:p w:rsidR="003A5FD0" w:rsidRPr="00713366" w:rsidRDefault="003A5FD0" w:rsidP="003A5FD0">
      <w:pPr>
        <w:pStyle w:val="Heading2"/>
        <w:tabs>
          <w:tab w:val="clear" w:pos="547"/>
        </w:tabs>
        <w:overflowPunct/>
        <w:autoSpaceDE/>
        <w:autoSpaceDN/>
        <w:adjustRightInd/>
        <w:spacing w:before="240" w:after="60" w:line="240" w:lineRule="auto"/>
        <w:textAlignment w:val="auto"/>
      </w:pPr>
      <w:bookmarkStart w:id="64" w:name="_Toc242172757"/>
      <w:bookmarkStart w:id="65" w:name="_Toc279574168"/>
      <w:r>
        <w:t>Pediatric S</w:t>
      </w:r>
      <w:r w:rsidRPr="00713366">
        <w:t>tudies</w:t>
      </w:r>
      <w:bookmarkEnd w:id="64"/>
      <w:bookmarkEnd w:id="65"/>
    </w:p>
    <w:p w:rsidR="003A5FD0" w:rsidRDefault="003A5FD0" w:rsidP="003A5FD0">
      <w:pPr>
        <w:rPr>
          <w:i/>
          <w:sz w:val="22"/>
          <w:szCs w:val="22"/>
        </w:rPr>
      </w:pPr>
      <w:r>
        <w:rPr>
          <w:i/>
          <w:sz w:val="22"/>
          <w:szCs w:val="22"/>
        </w:rPr>
        <w:t>If the investigational drug will be studied in pediatric setting, p</w:t>
      </w:r>
      <w:r w:rsidRPr="0059326E">
        <w:rPr>
          <w:i/>
          <w:sz w:val="22"/>
          <w:szCs w:val="22"/>
        </w:rPr>
        <w:t>lans for assessing pe</w:t>
      </w:r>
      <w:r>
        <w:rPr>
          <w:i/>
          <w:sz w:val="22"/>
          <w:szCs w:val="22"/>
        </w:rPr>
        <w:t>diatric safety and effectiveness should be provided.</w:t>
      </w:r>
    </w:p>
    <w:p w:rsidR="003A5FD0" w:rsidRPr="0059326E" w:rsidRDefault="003A5FD0" w:rsidP="003A5FD0">
      <w:pPr>
        <w:pStyle w:val="Heading2"/>
        <w:tabs>
          <w:tab w:val="clear" w:pos="547"/>
        </w:tabs>
        <w:overflowPunct/>
        <w:autoSpaceDE/>
        <w:autoSpaceDN/>
        <w:adjustRightInd/>
        <w:spacing w:before="240" w:after="60" w:line="240" w:lineRule="auto"/>
        <w:textAlignment w:val="auto"/>
      </w:pPr>
      <w:bookmarkStart w:id="66" w:name="_Toc242172758"/>
      <w:bookmarkStart w:id="67" w:name="_Toc279574169"/>
      <w:r>
        <w:t>Other I</w:t>
      </w:r>
      <w:r w:rsidRPr="0059326E">
        <w:t>nformation</w:t>
      </w:r>
      <w:bookmarkEnd w:id="66"/>
      <w:bookmarkEnd w:id="67"/>
    </w:p>
    <w:p w:rsidR="003A5FD0" w:rsidRDefault="003A5FD0" w:rsidP="003A5FD0">
      <w:pPr>
        <w:rPr>
          <w:i/>
          <w:sz w:val="22"/>
          <w:szCs w:val="22"/>
        </w:rPr>
      </w:pPr>
      <w:r w:rsidRPr="0059326E">
        <w:rPr>
          <w:i/>
          <w:sz w:val="22"/>
          <w:szCs w:val="22"/>
        </w:rPr>
        <w:t>A brief statement of any other information that would aid evaluation of the proposed clinical investigations with respect to their safety or their design and potential as controlled clinical trials to support marketing of the drug.</w:t>
      </w:r>
    </w:p>
    <w:p w:rsidR="003A5FD0" w:rsidRPr="0059326E" w:rsidRDefault="003A5FD0" w:rsidP="003A5FD0">
      <w:pPr>
        <w:pStyle w:val="Heading2"/>
        <w:tabs>
          <w:tab w:val="clear" w:pos="547"/>
        </w:tabs>
        <w:overflowPunct/>
        <w:autoSpaceDE/>
        <w:autoSpaceDN/>
        <w:adjustRightInd/>
        <w:spacing w:before="240" w:after="60" w:line="240" w:lineRule="auto"/>
        <w:textAlignment w:val="auto"/>
      </w:pPr>
      <w:bookmarkStart w:id="68" w:name="_Toc242172759"/>
      <w:bookmarkStart w:id="69" w:name="_Toc279574170"/>
      <w:r>
        <w:t>Selected References</w:t>
      </w:r>
      <w:bookmarkEnd w:id="68"/>
      <w:bookmarkEnd w:id="69"/>
    </w:p>
    <w:p w:rsidR="003A5FD0" w:rsidRPr="0059326E" w:rsidRDefault="003A5FD0" w:rsidP="003A5FD0">
      <w:pPr>
        <w:rPr>
          <w:i/>
          <w:sz w:val="22"/>
          <w:szCs w:val="22"/>
        </w:rPr>
      </w:pPr>
      <w:r>
        <w:rPr>
          <w:i/>
          <w:sz w:val="22"/>
          <w:szCs w:val="22"/>
        </w:rPr>
        <w:t>If you are including reprints with your submis</w:t>
      </w:r>
      <w:r w:rsidR="00F90650">
        <w:rPr>
          <w:i/>
          <w:sz w:val="22"/>
          <w:szCs w:val="22"/>
        </w:rPr>
        <w:t>sion, list them in this section.</w:t>
      </w:r>
    </w:p>
    <w:p w:rsidR="003A5FD0" w:rsidRPr="0059326E" w:rsidRDefault="003A5FD0" w:rsidP="003A5FD0">
      <w:pPr>
        <w:rPr>
          <w:i/>
          <w:sz w:val="22"/>
          <w:szCs w:val="22"/>
        </w:rPr>
      </w:pPr>
    </w:p>
    <w:p w:rsidR="003A5FD0" w:rsidRPr="009F307A" w:rsidRDefault="003A5FD0" w:rsidP="003A5FD0">
      <w:pPr>
        <w:pStyle w:val="Heading1"/>
        <w:tabs>
          <w:tab w:val="clear" w:pos="547"/>
        </w:tabs>
        <w:overflowPunct/>
        <w:autoSpaceDE/>
        <w:autoSpaceDN/>
        <w:adjustRightInd/>
        <w:spacing w:before="240" w:line="240" w:lineRule="auto"/>
        <w:textAlignment w:val="auto"/>
      </w:pPr>
      <w:r>
        <w:rPr>
          <w:rFonts w:ascii="Times New Roman" w:hAnsi="Times New Roman"/>
          <w:b w:val="0"/>
          <w:bCs/>
          <w:caps w:val="0"/>
          <w:kern w:val="0"/>
          <w:sz w:val="16"/>
          <w:szCs w:val="16"/>
        </w:rPr>
        <w:br w:type="page"/>
      </w:r>
      <w:bookmarkStart w:id="70" w:name="_Toc279574171"/>
      <w:r>
        <w:lastRenderedPageBreak/>
        <w:t>Relevant Information</w:t>
      </w:r>
      <w:bookmarkEnd w:id="70"/>
    </w:p>
    <w:p w:rsidR="003A5FD0" w:rsidRPr="009F307A" w:rsidRDefault="003A5FD0" w:rsidP="003A5FD0">
      <w:pPr>
        <w:rPr>
          <w:i/>
          <w:sz w:val="22"/>
          <w:szCs w:val="22"/>
        </w:rPr>
      </w:pPr>
      <w:r w:rsidRPr="009F307A">
        <w:rPr>
          <w:i/>
          <w:sz w:val="22"/>
          <w:szCs w:val="22"/>
        </w:rPr>
        <w:t>If requested by FDA, any other relevant information needed for review of the application.</w:t>
      </w:r>
    </w:p>
    <w:p w:rsidR="003A5FD0" w:rsidRPr="009F307A" w:rsidRDefault="003A5FD0" w:rsidP="003A5FD0"/>
    <w:p w:rsidR="004735E7" w:rsidRDefault="004735E7" w:rsidP="003A5FD0"/>
    <w:sectPr w:rsidR="004735E7" w:rsidSect="0091581B">
      <w:footerReference w:type="default" r:id="rId17"/>
      <w:pgSz w:w="12240" w:h="15840" w:code="1"/>
      <w:pgMar w:top="1440" w:right="1440" w:bottom="1440" w:left="1440" w:header="1440" w:footer="720" w:gutter="43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44" w:rsidRDefault="00822044">
      <w:pPr>
        <w:spacing w:line="240" w:lineRule="auto"/>
      </w:pPr>
      <w:r>
        <w:separator/>
      </w:r>
    </w:p>
  </w:endnote>
  <w:endnote w:type="continuationSeparator" w:id="0">
    <w:p w:rsidR="00822044" w:rsidRDefault="008220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Ionic">
    <w:altName w:val="Times New Roman"/>
    <w:panose1 w:val="00000000000000000000"/>
    <w:charset w:val="4D"/>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PGothic">
    <w:charset w:val="80"/>
    <w:family w:val="auto"/>
    <w:pitch w:val="variable"/>
    <w:sig w:usb0="01000000" w:usb1="00000000" w:usb2="07040001"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044" w:rsidRDefault="008220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rsidP="008F3252">
    <w:pPr>
      <w:pStyle w:val="Footer"/>
      <w:pBdr>
        <w:top w:val="single" w:sz="6" w:space="1" w:color="auto"/>
      </w:pBdr>
      <w:tabs>
        <w:tab w:val="right" w:pos="8900"/>
        <w:tab w:val="right" w:pos="12900"/>
      </w:tabs>
      <w:ind w:right="18"/>
      <w:rPr>
        <w:b w:val="0"/>
      </w:rPr>
    </w:pPr>
    <w:r>
      <w:rPr>
        <w:b w:val="0"/>
      </w:rPr>
      <w:t>Confidential</w:t>
    </w:r>
    <w:r>
      <w:rPr>
        <w:b w:val="0"/>
      </w:rPr>
      <w:tab/>
    </w:r>
    <w:r>
      <w:rPr>
        <w:rStyle w:val="PageNumber"/>
        <w:b w:val="0"/>
      </w:rPr>
      <w:fldChar w:fldCharType="begin"/>
    </w:r>
    <w:r>
      <w:rPr>
        <w:rStyle w:val="PageNumber"/>
        <w:b w:val="0"/>
      </w:rPr>
      <w:instrText xml:space="preserve"> PAGE </w:instrText>
    </w:r>
    <w:r>
      <w:rPr>
        <w:rStyle w:val="PageNumber"/>
        <w:b w:val="0"/>
      </w:rPr>
      <w:fldChar w:fldCharType="separate"/>
    </w:r>
    <w:r w:rsidR="00FF2AAC">
      <w:rPr>
        <w:rStyle w:val="PageNumber"/>
        <w:b w:val="0"/>
        <w:noProof/>
      </w:rPr>
      <w:t>10</w:t>
    </w:r>
    <w:r>
      <w:rPr>
        <w:rStyle w:val="PageNumber"/>
        <w:b w:val="0"/>
      </w:rPr>
      <w:fldChar w:fldCharType="end"/>
    </w:r>
  </w:p>
  <w:p w:rsidR="00822044" w:rsidRDefault="008220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rsidP="00A94BDB">
    <w:pPr>
      <w:pStyle w:val="Footer"/>
      <w:pBdr>
        <w:top w:val="single" w:sz="6" w:space="1" w:color="auto"/>
      </w:pBdr>
      <w:tabs>
        <w:tab w:val="right" w:pos="8900"/>
        <w:tab w:val="right" w:pos="12420"/>
      </w:tabs>
      <w:ind w:right="18"/>
      <w:rPr>
        <w:b w:val="0"/>
      </w:rPr>
    </w:pPr>
    <w:r>
      <w:rPr>
        <w:b w:val="0"/>
      </w:rPr>
      <w:t>Confidential</w:t>
    </w:r>
    <w:r>
      <w:rPr>
        <w:b w:val="0"/>
      </w:rPr>
      <w:tab/>
      <w:t>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pPr>
      <w:pStyle w:val="Footer"/>
      <w:pBdr>
        <w:top w:val="single" w:sz="6" w:space="1" w:color="auto"/>
      </w:pBdr>
      <w:tabs>
        <w:tab w:val="right" w:pos="8900"/>
        <w:tab w:val="right" w:pos="12900"/>
      </w:tabs>
      <w:ind w:right="18"/>
      <w:rPr>
        <w:b w:val="0"/>
      </w:rPr>
    </w:pPr>
    <w:r>
      <w:rPr>
        <w:b w:val="0"/>
      </w:rPr>
      <w:t>Confidential</w:t>
    </w:r>
    <w:r>
      <w:rPr>
        <w:b w:val="0"/>
      </w:rPr>
      <w:tab/>
    </w:r>
    <w:r>
      <w:rPr>
        <w:rStyle w:val="PageNumber"/>
        <w:b w:val="0"/>
      </w:rPr>
      <w:fldChar w:fldCharType="begin"/>
    </w:r>
    <w:r>
      <w:rPr>
        <w:rStyle w:val="PageNumber"/>
        <w:b w:val="0"/>
      </w:rPr>
      <w:instrText xml:space="preserve"> PAGE </w:instrText>
    </w:r>
    <w:r>
      <w:rPr>
        <w:rStyle w:val="PageNumber"/>
        <w:b w:val="0"/>
      </w:rPr>
      <w:fldChar w:fldCharType="separate"/>
    </w:r>
    <w:r w:rsidR="00FF2AAC">
      <w:rPr>
        <w:rStyle w:val="PageNumber"/>
        <w:b w:val="0"/>
        <w:noProof/>
      </w:rPr>
      <w:t>9</w:t>
    </w:r>
    <w:r>
      <w:rPr>
        <w:rStyle w:val="PageNumber"/>
        <w:b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rsidP="008F3252">
    <w:pPr>
      <w:pStyle w:val="Footer"/>
      <w:pBdr>
        <w:top w:val="single" w:sz="6" w:space="1" w:color="auto"/>
      </w:pBdr>
      <w:tabs>
        <w:tab w:val="right" w:pos="8900"/>
        <w:tab w:val="right" w:pos="12900"/>
      </w:tabs>
      <w:ind w:right="18"/>
      <w:rPr>
        <w:b w:val="0"/>
      </w:rPr>
    </w:pPr>
    <w:r>
      <w:rPr>
        <w:b w:val="0"/>
      </w:rPr>
      <w:t>Confidential</w:t>
    </w:r>
    <w:r>
      <w:rPr>
        <w:b w:val="0"/>
      </w:rPr>
      <w:tab/>
    </w:r>
    <w:r>
      <w:rPr>
        <w:rStyle w:val="PageNumber"/>
        <w:b w:val="0"/>
      </w:rPr>
      <w:fldChar w:fldCharType="begin"/>
    </w:r>
    <w:r>
      <w:rPr>
        <w:rStyle w:val="PageNumber"/>
        <w:b w:val="0"/>
      </w:rPr>
      <w:instrText xml:space="preserve"> PAGE </w:instrText>
    </w:r>
    <w:r>
      <w:rPr>
        <w:rStyle w:val="PageNumber"/>
        <w:b w:val="0"/>
      </w:rPr>
      <w:fldChar w:fldCharType="separate"/>
    </w:r>
    <w:r w:rsidR="00FF2AAC">
      <w:rPr>
        <w:rStyle w:val="PageNumber"/>
        <w:b w:val="0"/>
        <w:noProof/>
      </w:rPr>
      <w:t>13</w:t>
    </w:r>
    <w:r>
      <w:rPr>
        <w:rStyle w:val="PageNumber"/>
        <w:b w:val="0"/>
      </w:rPr>
      <w:fldChar w:fldCharType="end"/>
    </w:r>
  </w:p>
  <w:p w:rsidR="00822044" w:rsidRPr="008F3252" w:rsidRDefault="00822044" w:rsidP="008F3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44" w:rsidRDefault="00822044">
      <w:pPr>
        <w:spacing w:line="240" w:lineRule="auto"/>
      </w:pPr>
      <w:r>
        <w:separator/>
      </w:r>
    </w:p>
  </w:footnote>
  <w:footnote w:type="continuationSeparator" w:id="0">
    <w:p w:rsidR="00822044" w:rsidRDefault="008220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rsidP="008F3252">
    <w:pPr>
      <w:pStyle w:val="Header"/>
      <w:pBdr>
        <w:bottom w:val="single" w:sz="6" w:space="1" w:color="auto"/>
      </w:pBdr>
      <w:tabs>
        <w:tab w:val="right" w:pos="8900"/>
        <w:tab w:val="right" w:pos="12500"/>
      </w:tabs>
      <w:spacing w:line="240" w:lineRule="auto"/>
      <w:rPr>
        <w:b w:val="0"/>
      </w:rPr>
    </w:pPr>
    <w:r>
      <w:rPr>
        <w:b w:val="0"/>
      </w:rPr>
      <w:t>Drug: Drug Name</w:t>
    </w:r>
    <w:r>
      <w:rPr>
        <w:b w:val="0"/>
      </w:rPr>
      <w:tab/>
      <w:t>Serial Number 0000</w:t>
    </w:r>
  </w:p>
  <w:p w:rsidR="00822044" w:rsidRDefault="00822044" w:rsidP="008F3252">
    <w:pPr>
      <w:pStyle w:val="Header"/>
      <w:pBdr>
        <w:bottom w:val="single" w:sz="6" w:space="1" w:color="auto"/>
      </w:pBdr>
      <w:tabs>
        <w:tab w:val="right" w:pos="8900"/>
        <w:tab w:val="right" w:pos="12500"/>
      </w:tabs>
      <w:spacing w:line="240" w:lineRule="auto"/>
    </w:pPr>
    <w:r>
      <w:rPr>
        <w:b w:val="0"/>
      </w:rPr>
      <w:t>Sponsor: Albert Einstein, MD</w:t>
    </w:r>
    <w:r>
      <w:rPr>
        <w:b w:val="0"/>
      </w:rPr>
      <w:tab/>
      <w:t>Initial Sponsor-Investigator IND</w:t>
    </w:r>
  </w:p>
  <w:p w:rsidR="00822044" w:rsidRDefault="00822044" w:rsidP="008F3252">
    <w:pPr>
      <w:pStyle w:val="Header"/>
    </w:pPr>
  </w:p>
  <w:p w:rsidR="00822044" w:rsidRDefault="00822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rsidP="008B2B7D">
    <w:pPr>
      <w:pStyle w:val="Header"/>
      <w:pBdr>
        <w:bottom w:val="single" w:sz="6" w:space="1" w:color="auto"/>
      </w:pBdr>
      <w:tabs>
        <w:tab w:val="right" w:pos="8900"/>
        <w:tab w:val="right" w:pos="12500"/>
      </w:tabs>
      <w:spacing w:line="240" w:lineRule="auto"/>
      <w:rPr>
        <w:b w:val="0"/>
      </w:rPr>
    </w:pPr>
    <w:r>
      <w:rPr>
        <w:b w:val="0"/>
      </w:rPr>
      <w:t>Drug: Drug Name</w:t>
    </w:r>
    <w:r>
      <w:rPr>
        <w:b w:val="0"/>
      </w:rPr>
      <w:tab/>
      <w:t>Serial Number 0000</w:t>
    </w:r>
  </w:p>
  <w:p w:rsidR="00822044" w:rsidRDefault="00822044" w:rsidP="008B2B7D">
    <w:pPr>
      <w:pStyle w:val="Header"/>
      <w:pBdr>
        <w:bottom w:val="single" w:sz="6" w:space="1" w:color="auto"/>
      </w:pBdr>
      <w:tabs>
        <w:tab w:val="right" w:pos="8900"/>
        <w:tab w:val="right" w:pos="12500"/>
      </w:tabs>
      <w:spacing w:line="240" w:lineRule="auto"/>
    </w:pPr>
    <w:r>
      <w:rPr>
        <w:b w:val="0"/>
      </w:rPr>
      <w:t>Sponsor: Albert Einstein, MD</w:t>
    </w:r>
    <w:r>
      <w:rPr>
        <w:b w:val="0"/>
      </w:rPr>
      <w:tab/>
      <w:t>Initial Sponsor-Investigator IND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44" w:rsidRDefault="00822044" w:rsidP="00180CF1">
    <w:pPr>
      <w:pStyle w:val="Header"/>
      <w:pBdr>
        <w:bottom w:val="single" w:sz="6" w:space="1" w:color="auto"/>
      </w:pBdr>
      <w:tabs>
        <w:tab w:val="right" w:pos="8900"/>
        <w:tab w:val="right" w:pos="12500"/>
      </w:tabs>
      <w:spacing w:line="240" w:lineRule="auto"/>
      <w:rPr>
        <w:b w:val="0"/>
      </w:rPr>
    </w:pPr>
    <w:r>
      <w:rPr>
        <w:b w:val="0"/>
      </w:rPr>
      <w:t>Drug: Drug Name</w:t>
    </w:r>
    <w:r>
      <w:rPr>
        <w:b w:val="0"/>
      </w:rPr>
      <w:tab/>
      <w:t>Serial Number 0000</w:t>
    </w:r>
  </w:p>
  <w:p w:rsidR="00822044" w:rsidRDefault="00822044" w:rsidP="00180CF1">
    <w:pPr>
      <w:pStyle w:val="Header"/>
      <w:pBdr>
        <w:bottom w:val="single" w:sz="6" w:space="1" w:color="auto"/>
      </w:pBdr>
      <w:tabs>
        <w:tab w:val="right" w:pos="8900"/>
        <w:tab w:val="right" w:pos="12500"/>
      </w:tabs>
      <w:spacing w:line="240" w:lineRule="auto"/>
    </w:pPr>
    <w:r>
      <w:rPr>
        <w:b w:val="0"/>
      </w:rPr>
      <w:t>Sponsor: Albert Einstein, MD</w:t>
    </w:r>
    <w:r>
      <w:rPr>
        <w:b w:val="0"/>
      </w:rPr>
      <w:tab/>
      <w:t>Initial Sponsor-Investigator IND</w:t>
    </w:r>
  </w:p>
  <w:p w:rsidR="00822044" w:rsidRDefault="00822044" w:rsidP="008B2B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EE81B3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Restart w:val="0"/>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0903E62"/>
    <w:multiLevelType w:val="hybridMultilevel"/>
    <w:tmpl w:val="DF5A0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o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on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on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24D6B"/>
    <w:multiLevelType w:val="singleLevel"/>
    <w:tmpl w:val="78ACED44"/>
    <w:lvl w:ilvl="0">
      <w:start w:val="1"/>
      <w:numFmt w:val="decimal"/>
      <w:lvlText w:val="%1)"/>
      <w:legacy w:legacy="1" w:legacySpace="0" w:legacyIndent="360"/>
      <w:lvlJc w:val="left"/>
      <w:pPr>
        <w:ind w:left="907" w:hanging="360"/>
      </w:pPr>
    </w:lvl>
  </w:abstractNum>
  <w:abstractNum w:abstractNumId="3">
    <w:nsid w:val="36743879"/>
    <w:multiLevelType w:val="singleLevel"/>
    <w:tmpl w:val="78ACED44"/>
    <w:lvl w:ilvl="0">
      <w:start w:val="1"/>
      <w:numFmt w:val="decimal"/>
      <w:lvlText w:val="%1)"/>
      <w:legacy w:legacy="1" w:legacySpace="0" w:legacyIndent="360"/>
      <w:lvlJc w:val="left"/>
      <w:pPr>
        <w:ind w:left="907" w:hanging="360"/>
      </w:pPr>
    </w:lvl>
  </w:abstractNum>
  <w:abstractNum w:abstractNumId="4">
    <w:nsid w:val="3E550C9A"/>
    <w:multiLevelType w:val="multilevel"/>
    <w:tmpl w:val="FF7E0F5C"/>
    <w:lvl w:ilvl="0">
      <w:start w:val="1"/>
      <w:numFmt w:val="decimal"/>
      <w:lvlText w:val="%1."/>
      <w:lvlJc w:val="left"/>
      <w:pPr>
        <w:tabs>
          <w:tab w:val="num" w:pos="720"/>
        </w:tabs>
        <w:ind w:left="720" w:hanging="720"/>
      </w:pPr>
      <w:rPr>
        <w:rFonts w:ascii="Arial" w:hAnsi="Arial" w:hint="default"/>
        <w:b/>
        <w:i w:val="0"/>
        <w:sz w:val="24"/>
      </w:rPr>
    </w:lvl>
    <w:lvl w:ilvl="1">
      <w:numFmt w:val="upperLetter"/>
      <w:lvlText w:val="%2."/>
      <w:lvlJc w:val="left"/>
      <w:pPr>
        <w:tabs>
          <w:tab w:val="num" w:pos="720"/>
        </w:tabs>
        <w:ind w:left="720" w:hanging="720"/>
      </w:pPr>
      <w:rPr>
        <w:rFonts w:hint="default"/>
      </w:rPr>
    </w:lvl>
    <w:lvl w:ilvl="2">
      <w:numFmt w:val="decimal"/>
      <w:lvlText w:val="%3."/>
      <w:lvlJc w:val="left"/>
      <w:pPr>
        <w:tabs>
          <w:tab w:val="num" w:pos="720"/>
        </w:tabs>
        <w:ind w:left="720" w:hanging="720"/>
      </w:pPr>
      <w:rPr>
        <w:rFonts w:hint="default"/>
      </w:rPr>
    </w:lvl>
    <w:lvl w:ilvl="3">
      <w:numFmt w:val="lowerLetter"/>
      <w:lvlText w:val="%4"/>
      <w:lvlJc w:val="left"/>
      <w:pPr>
        <w:tabs>
          <w:tab w:val="num" w:pos="720"/>
        </w:tabs>
        <w:ind w:left="720" w:hanging="720"/>
      </w:pPr>
      <w:rPr>
        <w:rFonts w:hint="default"/>
      </w:rPr>
    </w:lvl>
    <w:lvl w:ilvl="4">
      <w:numFmt w:val="decimal"/>
      <w:lvlText w:val="(%5)"/>
      <w:lvlJc w:val="left"/>
      <w:pPr>
        <w:tabs>
          <w:tab w:val="num" w:pos="0"/>
        </w:tabs>
        <w:ind w:left="0" w:firstLine="0"/>
      </w:pPr>
      <w:rPr>
        <w:rFonts w:hint="default"/>
      </w:rPr>
    </w:lvl>
    <w:lvl w:ilvl="5">
      <w:numFmt w:val="lowerLetter"/>
      <w:lvlText w:val="(%6)"/>
      <w:lvlJc w:val="left"/>
      <w:pPr>
        <w:tabs>
          <w:tab w:val="num" w:pos="0"/>
        </w:tabs>
        <w:ind w:left="0" w:firstLine="0"/>
      </w:pPr>
      <w:rPr>
        <w:rFonts w:hint="default"/>
      </w:rPr>
    </w:lvl>
    <w:lvl w:ilvl="6">
      <w:start w:val="50924580"/>
      <w:numFmt w:val="lowerRoman"/>
      <w:lvlText w:val="(%7)"/>
      <w:lvlJc w:val="left"/>
      <w:pPr>
        <w:tabs>
          <w:tab w:val="num" w:pos="0"/>
        </w:tabs>
        <w:ind w:left="0" w:firstLine="0"/>
      </w:pPr>
      <w:rPr>
        <w:rFonts w:hint="default"/>
      </w:rPr>
    </w:lvl>
    <w:lvl w:ilvl="7">
      <w:start w:val="2865"/>
      <w:numFmt w:val="lowerLetter"/>
      <w:lvlText w:val="(%8)"/>
      <w:lvlJc w:val="left"/>
      <w:pPr>
        <w:tabs>
          <w:tab w:val="num" w:pos="0"/>
        </w:tabs>
        <w:ind w:left="0" w:firstLine="0"/>
      </w:pPr>
      <w:rPr>
        <w:rFonts w:hint="default"/>
      </w:rPr>
    </w:lvl>
    <w:lvl w:ilvl="8">
      <w:numFmt w:val="none"/>
      <w:lvlText w:val=""/>
      <w:lvlJc w:val="left"/>
      <w:pPr>
        <w:tabs>
          <w:tab w:val="num" w:pos="360"/>
        </w:tabs>
      </w:pPr>
    </w:lvl>
  </w:abstractNum>
  <w:abstractNum w:abstractNumId="5">
    <w:nsid w:val="4AF02622"/>
    <w:multiLevelType w:val="singleLevel"/>
    <w:tmpl w:val="396C66BE"/>
    <w:lvl w:ilvl="0">
      <w:start w:val="1"/>
      <w:numFmt w:val="decimal"/>
      <w:lvlText w:val="%1)"/>
      <w:legacy w:legacy="1" w:legacySpace="0" w:legacyIndent="360"/>
      <w:lvlJc w:val="left"/>
      <w:pPr>
        <w:ind w:left="907" w:hanging="360"/>
      </w:pPr>
    </w:lvl>
  </w:abstractNum>
  <w:abstractNum w:abstractNumId="6">
    <w:nsid w:val="53082976"/>
    <w:multiLevelType w:val="singleLevel"/>
    <w:tmpl w:val="78ACED44"/>
    <w:lvl w:ilvl="0">
      <w:start w:val="1"/>
      <w:numFmt w:val="decimal"/>
      <w:lvlText w:val="%1)"/>
      <w:legacy w:legacy="1" w:legacySpace="0" w:legacyIndent="360"/>
      <w:lvlJc w:val="left"/>
      <w:pPr>
        <w:ind w:left="907" w:hanging="360"/>
      </w:pPr>
    </w:lvl>
  </w:abstractNum>
  <w:abstractNum w:abstractNumId="7">
    <w:nsid w:val="58236E6C"/>
    <w:multiLevelType w:val="hybridMultilevel"/>
    <w:tmpl w:val="F03A86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AB334C1"/>
    <w:multiLevelType w:val="hybridMultilevel"/>
    <w:tmpl w:val="9AC4CAD8"/>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FD23AC"/>
    <w:multiLevelType w:val="multilevel"/>
    <w:tmpl w:val="7D000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E9E458C"/>
    <w:multiLevelType w:val="singleLevel"/>
    <w:tmpl w:val="396C66BE"/>
    <w:lvl w:ilvl="0">
      <w:start w:val="1"/>
      <w:numFmt w:val="decimal"/>
      <w:lvlText w:val="%1)"/>
      <w:legacy w:legacy="1" w:legacySpace="0" w:legacyIndent="360"/>
      <w:lvlJc w:val="left"/>
      <w:pPr>
        <w:ind w:left="907" w:hanging="360"/>
      </w:pPr>
    </w:lvl>
  </w:abstractNum>
  <w:num w:numId="1">
    <w:abstractNumId w:val="0"/>
  </w:num>
  <w:num w:numId="2">
    <w:abstractNumId w:val="0"/>
  </w:num>
  <w:num w:numId="3">
    <w:abstractNumId w:val="6"/>
  </w:num>
  <w:num w:numId="4">
    <w:abstractNumId w:val="2"/>
  </w:num>
  <w:num w:numId="5">
    <w:abstractNumId w:val="3"/>
  </w:num>
  <w:num w:numId="6">
    <w:abstractNumId w:val="5"/>
  </w:num>
  <w:num w:numId="7">
    <w:abstractNumId w:val="1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9"/>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4A7280"/>
    <w:rsid w:val="00001E34"/>
    <w:rsid w:val="00022E47"/>
    <w:rsid w:val="000257DC"/>
    <w:rsid w:val="00031708"/>
    <w:rsid w:val="00060234"/>
    <w:rsid w:val="000A6F29"/>
    <w:rsid w:val="000C77C1"/>
    <w:rsid w:val="000E682D"/>
    <w:rsid w:val="000E6BE6"/>
    <w:rsid w:val="00103637"/>
    <w:rsid w:val="001449F2"/>
    <w:rsid w:val="00176B1B"/>
    <w:rsid w:val="00180CF1"/>
    <w:rsid w:val="00192FD8"/>
    <w:rsid w:val="001C542D"/>
    <w:rsid w:val="001E3D7A"/>
    <w:rsid w:val="00205DEA"/>
    <w:rsid w:val="00217D0F"/>
    <w:rsid w:val="00274935"/>
    <w:rsid w:val="002C5472"/>
    <w:rsid w:val="002E6C3D"/>
    <w:rsid w:val="003053D8"/>
    <w:rsid w:val="0031461C"/>
    <w:rsid w:val="003542A2"/>
    <w:rsid w:val="003640E4"/>
    <w:rsid w:val="00392506"/>
    <w:rsid w:val="00393406"/>
    <w:rsid w:val="003A1EEE"/>
    <w:rsid w:val="003A5FD0"/>
    <w:rsid w:val="003B3FC8"/>
    <w:rsid w:val="003C2748"/>
    <w:rsid w:val="003C7C68"/>
    <w:rsid w:val="0042715E"/>
    <w:rsid w:val="00430E3E"/>
    <w:rsid w:val="00441B28"/>
    <w:rsid w:val="004735E7"/>
    <w:rsid w:val="004A7280"/>
    <w:rsid w:val="004E64C4"/>
    <w:rsid w:val="004F318F"/>
    <w:rsid w:val="004F3528"/>
    <w:rsid w:val="00545401"/>
    <w:rsid w:val="00550D0F"/>
    <w:rsid w:val="00567CC5"/>
    <w:rsid w:val="00591585"/>
    <w:rsid w:val="00597820"/>
    <w:rsid w:val="005A3C21"/>
    <w:rsid w:val="005E7EAA"/>
    <w:rsid w:val="00655F95"/>
    <w:rsid w:val="00683904"/>
    <w:rsid w:val="006852E2"/>
    <w:rsid w:val="006E388C"/>
    <w:rsid w:val="006F4047"/>
    <w:rsid w:val="0071712F"/>
    <w:rsid w:val="00727A33"/>
    <w:rsid w:val="00753F02"/>
    <w:rsid w:val="00756CBC"/>
    <w:rsid w:val="00791F8C"/>
    <w:rsid w:val="00795B8F"/>
    <w:rsid w:val="007A16BA"/>
    <w:rsid w:val="007D12F9"/>
    <w:rsid w:val="007F7E7E"/>
    <w:rsid w:val="00807BEF"/>
    <w:rsid w:val="00822044"/>
    <w:rsid w:val="00874ED9"/>
    <w:rsid w:val="00877DD9"/>
    <w:rsid w:val="008A4F9C"/>
    <w:rsid w:val="008B2B7D"/>
    <w:rsid w:val="008B347F"/>
    <w:rsid w:val="008C043C"/>
    <w:rsid w:val="008F3252"/>
    <w:rsid w:val="0091298D"/>
    <w:rsid w:val="0091581B"/>
    <w:rsid w:val="00921091"/>
    <w:rsid w:val="009533BD"/>
    <w:rsid w:val="00983A70"/>
    <w:rsid w:val="009D79ED"/>
    <w:rsid w:val="009E2A87"/>
    <w:rsid w:val="009F1805"/>
    <w:rsid w:val="00A203F2"/>
    <w:rsid w:val="00A23C83"/>
    <w:rsid w:val="00A26765"/>
    <w:rsid w:val="00A40A0D"/>
    <w:rsid w:val="00A52CAA"/>
    <w:rsid w:val="00A66758"/>
    <w:rsid w:val="00A94BDB"/>
    <w:rsid w:val="00AA444F"/>
    <w:rsid w:val="00AD588E"/>
    <w:rsid w:val="00AF17C6"/>
    <w:rsid w:val="00B12740"/>
    <w:rsid w:val="00B27D15"/>
    <w:rsid w:val="00B661CD"/>
    <w:rsid w:val="00BD02EA"/>
    <w:rsid w:val="00BD395A"/>
    <w:rsid w:val="00C16CBB"/>
    <w:rsid w:val="00C57880"/>
    <w:rsid w:val="00C9392D"/>
    <w:rsid w:val="00D10D46"/>
    <w:rsid w:val="00D35F92"/>
    <w:rsid w:val="00D45995"/>
    <w:rsid w:val="00D70307"/>
    <w:rsid w:val="00D7633A"/>
    <w:rsid w:val="00DD4769"/>
    <w:rsid w:val="00E17895"/>
    <w:rsid w:val="00ED614C"/>
    <w:rsid w:val="00EE6CFF"/>
    <w:rsid w:val="00F42145"/>
    <w:rsid w:val="00F476E9"/>
    <w:rsid w:val="00F5338B"/>
    <w:rsid w:val="00F764B8"/>
    <w:rsid w:val="00F90650"/>
    <w:rsid w:val="00FD408C"/>
    <w:rsid w:val="00FF2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BB"/>
    <w:pPr>
      <w:overflowPunct w:val="0"/>
      <w:autoSpaceDE w:val="0"/>
      <w:autoSpaceDN w:val="0"/>
      <w:adjustRightInd w:val="0"/>
      <w:spacing w:line="240" w:lineRule="atLeast"/>
      <w:textAlignment w:val="baseline"/>
    </w:pPr>
    <w:rPr>
      <w:kern w:val="28"/>
      <w:sz w:val="24"/>
    </w:rPr>
  </w:style>
  <w:style w:type="paragraph" w:styleId="Heading1">
    <w:name w:val="heading 1"/>
    <w:basedOn w:val="Normal"/>
    <w:next w:val="Normal"/>
    <w:qFormat/>
    <w:rsid w:val="00C16CBB"/>
    <w:pPr>
      <w:keepNext/>
      <w:numPr>
        <w:numId w:val="2"/>
      </w:numPr>
      <w:tabs>
        <w:tab w:val="left" w:pos="547"/>
      </w:tabs>
      <w:spacing w:before="60" w:after="120"/>
      <w:outlineLvl w:val="0"/>
    </w:pPr>
    <w:rPr>
      <w:rFonts w:ascii="Arial" w:hAnsi="Arial"/>
      <w:b/>
      <w:caps/>
    </w:rPr>
  </w:style>
  <w:style w:type="paragraph" w:styleId="Heading2">
    <w:name w:val="heading 2"/>
    <w:basedOn w:val="Normal"/>
    <w:next w:val="Normal"/>
    <w:qFormat/>
    <w:rsid w:val="00C16CBB"/>
    <w:pPr>
      <w:keepNext/>
      <w:numPr>
        <w:ilvl w:val="1"/>
        <w:numId w:val="2"/>
      </w:numPr>
      <w:tabs>
        <w:tab w:val="left" w:pos="547"/>
      </w:tabs>
      <w:spacing w:before="60" w:after="120"/>
      <w:outlineLvl w:val="1"/>
    </w:pPr>
    <w:rPr>
      <w:rFonts w:ascii="Arial" w:hAnsi="Arial"/>
      <w:b/>
    </w:rPr>
  </w:style>
  <w:style w:type="paragraph" w:styleId="Heading3">
    <w:name w:val="heading 3"/>
    <w:basedOn w:val="Normal"/>
    <w:next w:val="Normal"/>
    <w:qFormat/>
    <w:rsid w:val="00C16CBB"/>
    <w:pPr>
      <w:keepNext/>
      <w:numPr>
        <w:ilvl w:val="2"/>
        <w:numId w:val="2"/>
      </w:numPr>
      <w:tabs>
        <w:tab w:val="left" w:pos="547"/>
      </w:tabs>
      <w:spacing w:before="60" w:after="120"/>
      <w:outlineLvl w:val="2"/>
    </w:pPr>
    <w:rPr>
      <w:rFonts w:ascii="Arial" w:hAnsi="Arial"/>
      <w:b/>
      <w:i/>
    </w:rPr>
  </w:style>
  <w:style w:type="paragraph" w:styleId="Heading4">
    <w:name w:val="heading 4"/>
    <w:basedOn w:val="Normal"/>
    <w:next w:val="Normal"/>
    <w:qFormat/>
    <w:rsid w:val="00C16CBB"/>
    <w:pPr>
      <w:keepNext/>
      <w:numPr>
        <w:ilvl w:val="3"/>
        <w:numId w:val="2"/>
      </w:numPr>
      <w:spacing w:before="60" w:after="120"/>
      <w:outlineLvl w:val="3"/>
    </w:pPr>
    <w:rPr>
      <w:rFonts w:ascii="Arial" w:hAnsi="Arial"/>
      <w:i/>
    </w:rPr>
  </w:style>
  <w:style w:type="paragraph" w:styleId="Heading5">
    <w:name w:val="heading 5"/>
    <w:basedOn w:val="Normal"/>
    <w:next w:val="Normal"/>
    <w:qFormat/>
    <w:rsid w:val="00C16CBB"/>
    <w:pPr>
      <w:numPr>
        <w:ilvl w:val="4"/>
        <w:numId w:val="2"/>
      </w:numPr>
      <w:spacing w:before="60" w:after="120"/>
      <w:outlineLvl w:val="4"/>
    </w:pPr>
    <w:rPr>
      <w:rFonts w:ascii="Arial" w:hAnsi="Arial"/>
      <w:b/>
    </w:rPr>
  </w:style>
  <w:style w:type="paragraph" w:styleId="Heading6">
    <w:name w:val="heading 6"/>
    <w:basedOn w:val="Normal"/>
    <w:next w:val="Normal"/>
    <w:qFormat/>
    <w:rsid w:val="00C16CBB"/>
    <w:pPr>
      <w:keepNext/>
      <w:numPr>
        <w:ilvl w:val="5"/>
        <w:numId w:val="2"/>
      </w:numPr>
      <w:outlineLvl w:val="5"/>
    </w:pPr>
    <w:rPr>
      <w:rFonts w:ascii="Arial" w:hAnsi="Arial"/>
      <w:b/>
      <w:sz w:val="18"/>
    </w:rPr>
  </w:style>
  <w:style w:type="paragraph" w:styleId="Heading7">
    <w:name w:val="heading 7"/>
    <w:basedOn w:val="Normal"/>
    <w:next w:val="Normal"/>
    <w:qFormat/>
    <w:rsid w:val="00C16CBB"/>
    <w:pPr>
      <w:keepNext/>
      <w:numPr>
        <w:ilvl w:val="6"/>
        <w:numId w:val="2"/>
      </w:numPr>
      <w:tabs>
        <w:tab w:val="left" w:pos="396"/>
        <w:tab w:val="right" w:leader="dot" w:pos="5436"/>
      </w:tabs>
      <w:ind w:right="-432"/>
      <w:outlineLvl w:val="6"/>
    </w:pPr>
    <w:rPr>
      <w:i/>
      <w:sz w:val="18"/>
    </w:rPr>
  </w:style>
  <w:style w:type="paragraph" w:styleId="Heading8">
    <w:name w:val="heading 8"/>
    <w:basedOn w:val="Normal"/>
    <w:next w:val="Normal"/>
    <w:qFormat/>
    <w:rsid w:val="00C16CBB"/>
    <w:pPr>
      <w:keepNext/>
      <w:numPr>
        <w:ilvl w:val="7"/>
        <w:numId w:val="2"/>
      </w:numPr>
      <w:spacing w:before="40" w:after="60"/>
      <w:jc w:val="both"/>
      <w:outlineLvl w:val="7"/>
    </w:pPr>
    <w:rPr>
      <w:b/>
      <w:sz w:val="18"/>
    </w:rPr>
  </w:style>
  <w:style w:type="paragraph" w:styleId="Heading9">
    <w:name w:val="heading 9"/>
    <w:basedOn w:val="Normal"/>
    <w:next w:val="Normal"/>
    <w:qFormat/>
    <w:rsid w:val="00C16CBB"/>
    <w:pPr>
      <w:keepNext/>
      <w:numPr>
        <w:ilvl w:val="8"/>
        <w:numId w:val="2"/>
      </w:numPr>
      <w:tabs>
        <w:tab w:val="left" w:pos="396"/>
        <w:tab w:val="right" w:leader="dot" w:pos="5436"/>
      </w:tabs>
      <w:spacing w:before="20" w:after="40"/>
      <w:ind w:right="-432"/>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16CBB"/>
    <w:pPr>
      <w:tabs>
        <w:tab w:val="right" w:leader="dot" w:pos="8928"/>
      </w:tabs>
      <w:ind w:left="1152" w:hanging="288"/>
    </w:pPr>
    <w:rPr>
      <w:i/>
      <w:sz w:val="20"/>
    </w:rPr>
  </w:style>
  <w:style w:type="paragraph" w:customStyle="1" w:styleId="AppendixHeading">
    <w:name w:val="Appendix Heading"/>
    <w:basedOn w:val="Normal"/>
    <w:rsid w:val="00C16CBB"/>
    <w:pPr>
      <w:spacing w:before="60" w:after="120"/>
      <w:jc w:val="center"/>
    </w:pPr>
    <w:rPr>
      <w:rFonts w:ascii="Arial" w:hAnsi="Arial"/>
      <w:b/>
    </w:rPr>
  </w:style>
  <w:style w:type="paragraph" w:customStyle="1" w:styleId="Bodysystemintable">
    <w:name w:val="Body system in table"/>
    <w:basedOn w:val="Normal"/>
    <w:rsid w:val="00C16CBB"/>
    <w:rPr>
      <w:rFonts w:ascii="Arial" w:hAnsi="Arial"/>
      <w:sz w:val="20"/>
    </w:rPr>
  </w:style>
  <w:style w:type="paragraph" w:styleId="NormalIndent">
    <w:name w:val="Normal Indent"/>
    <w:basedOn w:val="Normal"/>
    <w:semiHidden/>
    <w:rsid w:val="00C16CBB"/>
    <w:pPr>
      <w:tabs>
        <w:tab w:val="left" w:pos="547"/>
        <w:tab w:val="left" w:pos="1094"/>
      </w:tabs>
      <w:spacing w:after="240"/>
      <w:ind w:left="547"/>
    </w:pPr>
  </w:style>
  <w:style w:type="paragraph" w:styleId="TOC1">
    <w:name w:val="toc 1"/>
    <w:basedOn w:val="Normal"/>
    <w:next w:val="Normal"/>
    <w:uiPriority w:val="39"/>
    <w:rsid w:val="00C16CBB"/>
    <w:pPr>
      <w:tabs>
        <w:tab w:val="left" w:pos="547"/>
        <w:tab w:val="right" w:leader="dot" w:pos="8928"/>
      </w:tabs>
      <w:spacing w:before="120" w:after="60"/>
    </w:pPr>
    <w:rPr>
      <w:caps/>
    </w:rPr>
  </w:style>
  <w:style w:type="paragraph" w:styleId="Footer">
    <w:name w:val="footer"/>
    <w:basedOn w:val="Normal"/>
    <w:rsid w:val="00C16CBB"/>
    <w:rPr>
      <w:rFonts w:ascii="Arial" w:hAnsi="Arial"/>
      <w:b/>
      <w:sz w:val="18"/>
    </w:rPr>
  </w:style>
  <w:style w:type="paragraph" w:styleId="Header">
    <w:name w:val="header"/>
    <w:basedOn w:val="Normal"/>
    <w:rsid w:val="00C16CBB"/>
    <w:rPr>
      <w:rFonts w:ascii="Arial" w:hAnsi="Arial"/>
      <w:b/>
      <w:sz w:val="18"/>
    </w:rPr>
  </w:style>
  <w:style w:type="character" w:styleId="PageNumber">
    <w:name w:val="page number"/>
    <w:basedOn w:val="DefaultParagraphFont"/>
    <w:semiHidden/>
    <w:rsid w:val="00C16CBB"/>
    <w:rPr>
      <w:rFonts w:ascii="Arial" w:hAnsi="Arial"/>
      <w:dstrike w:val="0"/>
      <w:sz w:val="18"/>
      <w:vertAlign w:val="baseline"/>
    </w:rPr>
  </w:style>
  <w:style w:type="paragraph" w:customStyle="1" w:styleId="TableText">
    <w:name w:val="Table Text"/>
    <w:basedOn w:val="Normal"/>
    <w:rsid w:val="00C16CBB"/>
    <w:pPr>
      <w:spacing w:before="40" w:after="40" w:line="240" w:lineRule="auto"/>
    </w:pPr>
    <w:rPr>
      <w:rFonts w:ascii="Arial" w:hAnsi="Arial"/>
      <w:sz w:val="20"/>
    </w:rPr>
  </w:style>
  <w:style w:type="paragraph" w:styleId="TOC2">
    <w:name w:val="toc 2"/>
    <w:basedOn w:val="Normal"/>
    <w:next w:val="Normal"/>
    <w:uiPriority w:val="39"/>
    <w:rsid w:val="00C16CBB"/>
    <w:pPr>
      <w:tabs>
        <w:tab w:val="right" w:leader="dot" w:pos="8928"/>
      </w:tabs>
      <w:ind w:left="1094" w:hanging="547"/>
    </w:pPr>
  </w:style>
  <w:style w:type="paragraph" w:styleId="TOC4">
    <w:name w:val="toc 4"/>
    <w:basedOn w:val="Normal"/>
    <w:next w:val="Normal"/>
    <w:semiHidden/>
    <w:rsid w:val="00C16CBB"/>
    <w:pPr>
      <w:tabs>
        <w:tab w:val="right" w:leader="dot" w:pos="8928"/>
      </w:tabs>
      <w:ind w:left="480"/>
    </w:pPr>
    <w:rPr>
      <w:rFonts w:ascii="Times" w:hAnsi="Times"/>
      <w:sz w:val="18"/>
    </w:rPr>
  </w:style>
  <w:style w:type="paragraph" w:styleId="TOC5">
    <w:name w:val="toc 5"/>
    <w:basedOn w:val="Normal"/>
    <w:next w:val="Normal"/>
    <w:autoRedefine/>
    <w:semiHidden/>
    <w:rsid w:val="00C16CBB"/>
    <w:pPr>
      <w:ind w:left="800"/>
    </w:pPr>
  </w:style>
  <w:style w:type="paragraph" w:styleId="TOC6">
    <w:name w:val="toc 6"/>
    <w:basedOn w:val="Normal"/>
    <w:next w:val="Normal"/>
    <w:autoRedefine/>
    <w:semiHidden/>
    <w:rsid w:val="00C16CBB"/>
    <w:pPr>
      <w:ind w:left="1000"/>
    </w:pPr>
  </w:style>
  <w:style w:type="paragraph" w:styleId="TOC7">
    <w:name w:val="toc 7"/>
    <w:basedOn w:val="Normal"/>
    <w:next w:val="Normal"/>
    <w:autoRedefine/>
    <w:semiHidden/>
    <w:rsid w:val="00C16CBB"/>
    <w:pPr>
      <w:ind w:left="1200"/>
    </w:pPr>
  </w:style>
  <w:style w:type="paragraph" w:styleId="TOC8">
    <w:name w:val="toc 8"/>
    <w:basedOn w:val="Normal"/>
    <w:next w:val="Normal"/>
    <w:autoRedefine/>
    <w:semiHidden/>
    <w:rsid w:val="00C16CBB"/>
    <w:pPr>
      <w:ind w:left="1400"/>
    </w:pPr>
  </w:style>
  <w:style w:type="paragraph" w:styleId="TOC9">
    <w:name w:val="toc 9"/>
    <w:basedOn w:val="Normal"/>
    <w:next w:val="Normal"/>
    <w:autoRedefine/>
    <w:semiHidden/>
    <w:rsid w:val="00C16CBB"/>
    <w:pPr>
      <w:ind w:left="1600"/>
    </w:pPr>
  </w:style>
  <w:style w:type="character" w:styleId="Hyperlink">
    <w:name w:val="Hyperlink"/>
    <w:basedOn w:val="DefaultParagraphFont"/>
    <w:uiPriority w:val="99"/>
    <w:rsid w:val="00C16CBB"/>
    <w:rPr>
      <w:color w:val="0000FF"/>
      <w:u w:val="single"/>
    </w:rPr>
  </w:style>
  <w:style w:type="paragraph" w:customStyle="1" w:styleId="AEintable">
    <w:name w:val="AE in table"/>
    <w:basedOn w:val="Normal"/>
    <w:rsid w:val="00C16CBB"/>
    <w:pPr>
      <w:ind w:left="288"/>
    </w:pPr>
    <w:rPr>
      <w:rFonts w:ascii="Arial" w:hAnsi="Arial"/>
      <w:sz w:val="20"/>
    </w:rPr>
  </w:style>
  <w:style w:type="paragraph" w:customStyle="1" w:styleId="Bullet1">
    <w:name w:val="Bullet 1"/>
    <w:basedOn w:val="Normal"/>
    <w:rsid w:val="00C16CBB"/>
    <w:pPr>
      <w:tabs>
        <w:tab w:val="left" w:pos="547"/>
        <w:tab w:val="left" w:pos="1094"/>
      </w:tabs>
      <w:spacing w:after="120"/>
      <w:ind w:left="907" w:hanging="360"/>
    </w:pPr>
  </w:style>
  <w:style w:type="paragraph" w:customStyle="1" w:styleId="Bullet2">
    <w:name w:val="Bullet 2"/>
    <w:basedOn w:val="Normal"/>
    <w:rsid w:val="00C16CBB"/>
    <w:pPr>
      <w:tabs>
        <w:tab w:val="left" w:pos="547"/>
        <w:tab w:val="left" w:pos="1094"/>
      </w:tabs>
      <w:spacing w:after="120"/>
      <w:ind w:left="1641"/>
    </w:pPr>
  </w:style>
  <w:style w:type="paragraph" w:customStyle="1" w:styleId="TableHeading">
    <w:name w:val="Table Heading"/>
    <w:basedOn w:val="Normal"/>
    <w:rsid w:val="00C16CBB"/>
    <w:pPr>
      <w:spacing w:before="120" w:after="120"/>
      <w:jc w:val="center"/>
    </w:pPr>
    <w:rPr>
      <w:rFonts w:ascii="Arial" w:hAnsi="Arial"/>
      <w:b/>
    </w:rPr>
  </w:style>
  <w:style w:type="paragraph" w:customStyle="1" w:styleId="ColumnHeading">
    <w:name w:val="Column Heading"/>
    <w:basedOn w:val="TableHeading"/>
    <w:rsid w:val="00C16CBB"/>
    <w:pPr>
      <w:spacing w:before="40" w:after="40"/>
    </w:pPr>
    <w:rPr>
      <w:sz w:val="20"/>
    </w:rPr>
  </w:style>
  <w:style w:type="character" w:styleId="EndnoteReference">
    <w:name w:val="endnote reference"/>
    <w:basedOn w:val="DefaultParagraphFont"/>
    <w:semiHidden/>
    <w:rsid w:val="00C16CBB"/>
    <w:rPr>
      <w:rFonts w:ascii="Palatino" w:hAnsi="Palatino"/>
      <w:b/>
      <w:noProof w:val="0"/>
      <w:color w:val="000000"/>
      <w:sz w:val="24"/>
      <w:vertAlign w:val="superscript"/>
      <w:lang w:val="en-US"/>
    </w:rPr>
  </w:style>
  <w:style w:type="paragraph" w:styleId="EndnoteText">
    <w:name w:val="endnote text"/>
    <w:basedOn w:val="Normal"/>
    <w:semiHidden/>
    <w:rsid w:val="00C16CBB"/>
    <w:pPr>
      <w:spacing w:before="60"/>
      <w:ind w:left="288" w:hanging="288"/>
      <w:jc w:val="both"/>
    </w:pPr>
    <w:rPr>
      <w:color w:val="000000"/>
    </w:rPr>
  </w:style>
  <w:style w:type="character" w:styleId="FootnoteReference">
    <w:name w:val="footnote reference"/>
    <w:basedOn w:val="DefaultParagraphFont"/>
    <w:semiHidden/>
    <w:rsid w:val="00C16CBB"/>
    <w:rPr>
      <w:vertAlign w:val="superscript"/>
    </w:rPr>
  </w:style>
  <w:style w:type="paragraph" w:styleId="FootnoteText">
    <w:name w:val="footnote text"/>
    <w:basedOn w:val="Normal"/>
    <w:semiHidden/>
    <w:rsid w:val="00C16CBB"/>
  </w:style>
  <w:style w:type="paragraph" w:customStyle="1" w:styleId="Listing">
    <w:name w:val="Listing"/>
    <w:basedOn w:val="NormalIndent"/>
    <w:rsid w:val="00C16CBB"/>
    <w:pPr>
      <w:spacing w:after="120"/>
      <w:ind w:left="936" w:hanging="360"/>
    </w:pPr>
  </w:style>
  <w:style w:type="paragraph" w:customStyle="1" w:styleId="Listing1">
    <w:name w:val="Listing 1"/>
    <w:basedOn w:val="NormalIndent"/>
    <w:rsid w:val="00C16CBB"/>
    <w:pPr>
      <w:spacing w:after="120"/>
      <w:ind w:left="907" w:hanging="360"/>
    </w:pPr>
  </w:style>
  <w:style w:type="paragraph" w:customStyle="1" w:styleId="Listing2">
    <w:name w:val="Listing 2"/>
    <w:basedOn w:val="Listing1"/>
    <w:rsid w:val="00C16CBB"/>
    <w:pPr>
      <w:ind w:left="1454"/>
    </w:pPr>
  </w:style>
  <w:style w:type="paragraph" w:customStyle="1" w:styleId="listing20">
    <w:name w:val="listing2"/>
    <w:basedOn w:val="Listing"/>
    <w:rsid w:val="00C16CBB"/>
    <w:pPr>
      <w:ind w:left="1382"/>
    </w:pPr>
  </w:style>
  <w:style w:type="paragraph" w:customStyle="1" w:styleId="Synopsis">
    <w:name w:val="Synopsis"/>
    <w:basedOn w:val="Normal"/>
    <w:rsid w:val="00C16CBB"/>
    <w:pPr>
      <w:ind w:left="2347" w:hanging="2347"/>
    </w:pPr>
  </w:style>
  <w:style w:type="paragraph" w:customStyle="1" w:styleId="Table">
    <w:name w:val="Table"/>
    <w:rsid w:val="00C16CBB"/>
    <w:pPr>
      <w:overflowPunct w:val="0"/>
      <w:autoSpaceDE w:val="0"/>
      <w:autoSpaceDN w:val="0"/>
      <w:adjustRightInd w:val="0"/>
      <w:textAlignment w:val="baseline"/>
    </w:pPr>
    <w:rPr>
      <w:rFonts w:ascii="Arial" w:hAnsi="Arial"/>
      <w:noProof/>
    </w:rPr>
  </w:style>
  <w:style w:type="paragraph" w:customStyle="1" w:styleId="Tabledata">
    <w:name w:val="Table data"/>
    <w:basedOn w:val="Bodysystemintable"/>
    <w:rsid w:val="00C16CBB"/>
  </w:style>
  <w:style w:type="paragraph" w:customStyle="1" w:styleId="TableFootnote">
    <w:name w:val="Table Footnote"/>
    <w:basedOn w:val="Normal"/>
    <w:rsid w:val="00C16CBB"/>
    <w:pPr>
      <w:ind w:left="734" w:hanging="187"/>
    </w:pPr>
    <w:rPr>
      <w:rFonts w:ascii="Arial" w:hAnsi="Arial"/>
      <w:sz w:val="16"/>
    </w:rPr>
  </w:style>
  <w:style w:type="paragraph" w:customStyle="1" w:styleId="text1">
    <w:name w:val="text1"/>
    <w:basedOn w:val="Normal"/>
    <w:rsid w:val="00C16CBB"/>
    <w:pPr>
      <w:spacing w:line="300" w:lineRule="atLeast"/>
      <w:ind w:left="720"/>
    </w:pPr>
    <w:rPr>
      <w:rFonts w:ascii="Arial" w:hAnsi="Arial"/>
      <w:b/>
      <w:color w:val="000000"/>
    </w:rPr>
  </w:style>
  <w:style w:type="paragraph" w:customStyle="1" w:styleId="t5">
    <w:name w:val="t5"/>
    <w:basedOn w:val="Normal"/>
    <w:rsid w:val="00C16CBB"/>
    <w:rPr>
      <w:rFonts w:ascii="Times" w:hAnsi="Times"/>
      <w:kern w:val="0"/>
    </w:rPr>
  </w:style>
  <w:style w:type="paragraph" w:customStyle="1" w:styleId="t3">
    <w:name w:val="t3"/>
    <w:basedOn w:val="Normal"/>
    <w:rsid w:val="00C16CBB"/>
    <w:rPr>
      <w:rFonts w:ascii="Palatino" w:hAnsi="Palatino"/>
    </w:rPr>
  </w:style>
  <w:style w:type="paragraph" w:styleId="DocumentMap">
    <w:name w:val="Document Map"/>
    <w:basedOn w:val="Normal"/>
    <w:semiHidden/>
    <w:rsid w:val="00C16CBB"/>
    <w:pPr>
      <w:shd w:val="clear" w:color="auto" w:fill="000080"/>
    </w:pPr>
    <w:rPr>
      <w:rFonts w:ascii="Tahoma" w:hAnsi="Tahoma" w:cs="Tahoma"/>
    </w:rPr>
  </w:style>
  <w:style w:type="paragraph" w:styleId="Caption">
    <w:name w:val="caption"/>
    <w:basedOn w:val="Normal"/>
    <w:next w:val="Normal"/>
    <w:qFormat/>
    <w:rsid w:val="00C16CBB"/>
    <w:pPr>
      <w:spacing w:before="120" w:after="120"/>
      <w:jc w:val="center"/>
    </w:pPr>
    <w:rPr>
      <w:rFonts w:ascii="Arial" w:hAnsi="Arial"/>
      <w:b/>
      <w:bCs/>
    </w:rPr>
  </w:style>
  <w:style w:type="paragraph" w:styleId="NoSpacing">
    <w:name w:val="No Spacing"/>
    <w:link w:val="NoSpacingChar"/>
    <w:uiPriority w:val="1"/>
    <w:qFormat/>
    <w:rsid w:val="0059158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91585"/>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91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85"/>
    <w:rPr>
      <w:rFonts w:ascii="Tahoma" w:hAnsi="Tahoma" w:cs="Tahoma"/>
      <w:kern w:val="28"/>
      <w:sz w:val="16"/>
      <w:szCs w:val="16"/>
    </w:rPr>
  </w:style>
  <w:style w:type="table" w:styleId="TableList3">
    <w:name w:val="Table List 3"/>
    <w:basedOn w:val="TableNormal"/>
    <w:uiPriority w:val="99"/>
    <w:rsid w:val="006E3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9D79ED"/>
    <w:pPr>
      <w:overflowPunct/>
      <w:autoSpaceDE/>
      <w:autoSpaceDN/>
      <w:adjustRightInd/>
      <w:spacing w:line="240" w:lineRule="auto"/>
      <w:ind w:left="720" w:hanging="720"/>
      <w:textAlignment w:val="auto"/>
    </w:pPr>
    <w:rPr>
      <w:kern w:val="0"/>
      <w:sz w:val="20"/>
    </w:rPr>
  </w:style>
  <w:style w:type="character" w:customStyle="1" w:styleId="BodyTextIndent2Char">
    <w:name w:val="Body Text Indent 2 Char"/>
    <w:basedOn w:val="DefaultParagraphFont"/>
    <w:link w:val="BodyTextIndent2"/>
    <w:rsid w:val="009D79ED"/>
  </w:style>
  <w:style w:type="paragraph" w:styleId="ListParagraph">
    <w:name w:val="List Paragraph"/>
    <w:basedOn w:val="Normal"/>
    <w:uiPriority w:val="34"/>
    <w:qFormat/>
    <w:rsid w:val="00441B28"/>
    <w:pPr>
      <w:overflowPunct/>
      <w:autoSpaceDE/>
      <w:autoSpaceDN/>
      <w:adjustRightInd/>
      <w:spacing w:line="240" w:lineRule="auto"/>
      <w:ind w:left="720"/>
      <w:textAlignment w:val="auto"/>
    </w:pPr>
    <w:rPr>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ccessdata.fda.gov/Scripts/cder/DrugsatF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ailymed.nlm.nih.gov/dailymed/about.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hildrens\research\TDN\Regulatory%20Unit\IND\IND%20Templates\ITHS\ITHS_IND%20Annual%20Report%20Ex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5573-42AF-4A29-BEB8-EB4D5DDE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ITHS_IND Annual Report Example.dotx</Template>
  <TotalTime>71</TotalTime>
  <Pages>15</Pages>
  <Words>1873</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Seattle Children's</Company>
  <LinksUpToDate>false</LinksUpToDate>
  <CharactersWithSpaces>14022</CharactersWithSpaces>
  <SharedDoc>false</SharedDoc>
  <HLinks>
    <vt:vector size="144" baseType="variant">
      <vt:variant>
        <vt:i4>1048632</vt:i4>
      </vt:variant>
      <vt:variant>
        <vt:i4>167</vt:i4>
      </vt:variant>
      <vt:variant>
        <vt:i4>0</vt:i4>
      </vt:variant>
      <vt:variant>
        <vt:i4>5</vt:i4>
      </vt:variant>
      <vt:variant>
        <vt:lpwstr/>
      </vt:variant>
      <vt:variant>
        <vt:lpwstr>_Toc210898364</vt:lpwstr>
      </vt:variant>
      <vt:variant>
        <vt:i4>1048632</vt:i4>
      </vt:variant>
      <vt:variant>
        <vt:i4>161</vt:i4>
      </vt:variant>
      <vt:variant>
        <vt:i4>0</vt:i4>
      </vt:variant>
      <vt:variant>
        <vt:i4>5</vt:i4>
      </vt:variant>
      <vt:variant>
        <vt:lpwstr/>
      </vt:variant>
      <vt:variant>
        <vt:lpwstr>_Toc210898363</vt:lpwstr>
      </vt:variant>
      <vt:variant>
        <vt:i4>1048632</vt:i4>
      </vt:variant>
      <vt:variant>
        <vt:i4>155</vt:i4>
      </vt:variant>
      <vt:variant>
        <vt:i4>0</vt:i4>
      </vt:variant>
      <vt:variant>
        <vt:i4>5</vt:i4>
      </vt:variant>
      <vt:variant>
        <vt:lpwstr/>
      </vt:variant>
      <vt:variant>
        <vt:lpwstr>_Toc210898362</vt:lpwstr>
      </vt:variant>
      <vt:variant>
        <vt:i4>1048632</vt:i4>
      </vt:variant>
      <vt:variant>
        <vt:i4>149</vt:i4>
      </vt:variant>
      <vt:variant>
        <vt:i4>0</vt:i4>
      </vt:variant>
      <vt:variant>
        <vt:i4>5</vt:i4>
      </vt:variant>
      <vt:variant>
        <vt:lpwstr/>
      </vt:variant>
      <vt:variant>
        <vt:lpwstr>_Toc210898361</vt:lpwstr>
      </vt:variant>
      <vt:variant>
        <vt:i4>1048632</vt:i4>
      </vt:variant>
      <vt:variant>
        <vt:i4>143</vt:i4>
      </vt:variant>
      <vt:variant>
        <vt:i4>0</vt:i4>
      </vt:variant>
      <vt:variant>
        <vt:i4>5</vt:i4>
      </vt:variant>
      <vt:variant>
        <vt:lpwstr/>
      </vt:variant>
      <vt:variant>
        <vt:lpwstr>_Toc210898360</vt:lpwstr>
      </vt:variant>
      <vt:variant>
        <vt:i4>1245240</vt:i4>
      </vt:variant>
      <vt:variant>
        <vt:i4>137</vt:i4>
      </vt:variant>
      <vt:variant>
        <vt:i4>0</vt:i4>
      </vt:variant>
      <vt:variant>
        <vt:i4>5</vt:i4>
      </vt:variant>
      <vt:variant>
        <vt:lpwstr/>
      </vt:variant>
      <vt:variant>
        <vt:lpwstr>_Toc210898359</vt:lpwstr>
      </vt:variant>
      <vt:variant>
        <vt:i4>1245240</vt:i4>
      </vt:variant>
      <vt:variant>
        <vt:i4>131</vt:i4>
      </vt:variant>
      <vt:variant>
        <vt:i4>0</vt:i4>
      </vt:variant>
      <vt:variant>
        <vt:i4>5</vt:i4>
      </vt:variant>
      <vt:variant>
        <vt:lpwstr/>
      </vt:variant>
      <vt:variant>
        <vt:lpwstr>_Toc210898358</vt:lpwstr>
      </vt:variant>
      <vt:variant>
        <vt:i4>1245240</vt:i4>
      </vt:variant>
      <vt:variant>
        <vt:i4>125</vt:i4>
      </vt:variant>
      <vt:variant>
        <vt:i4>0</vt:i4>
      </vt:variant>
      <vt:variant>
        <vt:i4>5</vt:i4>
      </vt:variant>
      <vt:variant>
        <vt:lpwstr/>
      </vt:variant>
      <vt:variant>
        <vt:lpwstr>_Toc210898357</vt:lpwstr>
      </vt:variant>
      <vt:variant>
        <vt:i4>1245240</vt:i4>
      </vt:variant>
      <vt:variant>
        <vt:i4>119</vt:i4>
      </vt:variant>
      <vt:variant>
        <vt:i4>0</vt:i4>
      </vt:variant>
      <vt:variant>
        <vt:i4>5</vt:i4>
      </vt:variant>
      <vt:variant>
        <vt:lpwstr/>
      </vt:variant>
      <vt:variant>
        <vt:lpwstr>_Toc210898356</vt:lpwstr>
      </vt:variant>
      <vt:variant>
        <vt:i4>1245240</vt:i4>
      </vt:variant>
      <vt:variant>
        <vt:i4>113</vt:i4>
      </vt:variant>
      <vt:variant>
        <vt:i4>0</vt:i4>
      </vt:variant>
      <vt:variant>
        <vt:i4>5</vt:i4>
      </vt:variant>
      <vt:variant>
        <vt:lpwstr/>
      </vt:variant>
      <vt:variant>
        <vt:lpwstr>_Toc210898355</vt:lpwstr>
      </vt:variant>
      <vt:variant>
        <vt:i4>1245240</vt:i4>
      </vt:variant>
      <vt:variant>
        <vt:i4>107</vt:i4>
      </vt:variant>
      <vt:variant>
        <vt:i4>0</vt:i4>
      </vt:variant>
      <vt:variant>
        <vt:i4>5</vt:i4>
      </vt:variant>
      <vt:variant>
        <vt:lpwstr/>
      </vt:variant>
      <vt:variant>
        <vt:lpwstr>_Toc210898354</vt:lpwstr>
      </vt:variant>
      <vt:variant>
        <vt:i4>1245240</vt:i4>
      </vt:variant>
      <vt:variant>
        <vt:i4>101</vt:i4>
      </vt:variant>
      <vt:variant>
        <vt:i4>0</vt:i4>
      </vt:variant>
      <vt:variant>
        <vt:i4>5</vt:i4>
      </vt:variant>
      <vt:variant>
        <vt:lpwstr/>
      </vt:variant>
      <vt:variant>
        <vt:lpwstr>_Toc210898353</vt:lpwstr>
      </vt:variant>
      <vt:variant>
        <vt:i4>1245240</vt:i4>
      </vt:variant>
      <vt:variant>
        <vt:i4>95</vt:i4>
      </vt:variant>
      <vt:variant>
        <vt:i4>0</vt:i4>
      </vt:variant>
      <vt:variant>
        <vt:i4>5</vt:i4>
      </vt:variant>
      <vt:variant>
        <vt:lpwstr/>
      </vt:variant>
      <vt:variant>
        <vt:lpwstr>_Toc210898352</vt:lpwstr>
      </vt:variant>
      <vt:variant>
        <vt:i4>1245240</vt:i4>
      </vt:variant>
      <vt:variant>
        <vt:i4>89</vt:i4>
      </vt:variant>
      <vt:variant>
        <vt:i4>0</vt:i4>
      </vt:variant>
      <vt:variant>
        <vt:i4>5</vt:i4>
      </vt:variant>
      <vt:variant>
        <vt:lpwstr/>
      </vt:variant>
      <vt:variant>
        <vt:lpwstr>_Toc210898351</vt:lpwstr>
      </vt:variant>
      <vt:variant>
        <vt:i4>1245240</vt:i4>
      </vt:variant>
      <vt:variant>
        <vt:i4>83</vt:i4>
      </vt:variant>
      <vt:variant>
        <vt:i4>0</vt:i4>
      </vt:variant>
      <vt:variant>
        <vt:i4>5</vt:i4>
      </vt:variant>
      <vt:variant>
        <vt:lpwstr/>
      </vt:variant>
      <vt:variant>
        <vt:lpwstr>_Toc210898350</vt:lpwstr>
      </vt:variant>
      <vt:variant>
        <vt:i4>1179704</vt:i4>
      </vt:variant>
      <vt:variant>
        <vt:i4>77</vt:i4>
      </vt:variant>
      <vt:variant>
        <vt:i4>0</vt:i4>
      </vt:variant>
      <vt:variant>
        <vt:i4>5</vt:i4>
      </vt:variant>
      <vt:variant>
        <vt:lpwstr/>
      </vt:variant>
      <vt:variant>
        <vt:lpwstr>_Toc210898349</vt:lpwstr>
      </vt:variant>
      <vt:variant>
        <vt:i4>1179704</vt:i4>
      </vt:variant>
      <vt:variant>
        <vt:i4>71</vt:i4>
      </vt:variant>
      <vt:variant>
        <vt:i4>0</vt:i4>
      </vt:variant>
      <vt:variant>
        <vt:i4>5</vt:i4>
      </vt:variant>
      <vt:variant>
        <vt:lpwstr/>
      </vt:variant>
      <vt:variant>
        <vt:lpwstr>_Toc210898348</vt:lpwstr>
      </vt:variant>
      <vt:variant>
        <vt:i4>1179704</vt:i4>
      </vt:variant>
      <vt:variant>
        <vt:i4>65</vt:i4>
      </vt:variant>
      <vt:variant>
        <vt:i4>0</vt:i4>
      </vt:variant>
      <vt:variant>
        <vt:i4>5</vt:i4>
      </vt:variant>
      <vt:variant>
        <vt:lpwstr/>
      </vt:variant>
      <vt:variant>
        <vt:lpwstr>_Toc210898347</vt:lpwstr>
      </vt:variant>
      <vt:variant>
        <vt:i4>1179704</vt:i4>
      </vt:variant>
      <vt:variant>
        <vt:i4>59</vt:i4>
      </vt:variant>
      <vt:variant>
        <vt:i4>0</vt:i4>
      </vt:variant>
      <vt:variant>
        <vt:i4>5</vt:i4>
      </vt:variant>
      <vt:variant>
        <vt:lpwstr/>
      </vt:variant>
      <vt:variant>
        <vt:lpwstr>_Toc210898346</vt:lpwstr>
      </vt:variant>
      <vt:variant>
        <vt:i4>1179704</vt:i4>
      </vt:variant>
      <vt:variant>
        <vt:i4>53</vt:i4>
      </vt:variant>
      <vt:variant>
        <vt:i4>0</vt:i4>
      </vt:variant>
      <vt:variant>
        <vt:i4>5</vt:i4>
      </vt:variant>
      <vt:variant>
        <vt:lpwstr/>
      </vt:variant>
      <vt:variant>
        <vt:lpwstr>_Toc210898345</vt:lpwstr>
      </vt:variant>
      <vt:variant>
        <vt:i4>1179704</vt:i4>
      </vt:variant>
      <vt:variant>
        <vt:i4>47</vt:i4>
      </vt:variant>
      <vt:variant>
        <vt:i4>0</vt:i4>
      </vt:variant>
      <vt:variant>
        <vt:i4>5</vt:i4>
      </vt:variant>
      <vt:variant>
        <vt:lpwstr/>
      </vt:variant>
      <vt:variant>
        <vt:lpwstr>_Toc210898344</vt:lpwstr>
      </vt:variant>
      <vt:variant>
        <vt:i4>1179704</vt:i4>
      </vt:variant>
      <vt:variant>
        <vt:i4>41</vt:i4>
      </vt:variant>
      <vt:variant>
        <vt:i4>0</vt:i4>
      </vt:variant>
      <vt:variant>
        <vt:i4>5</vt:i4>
      </vt:variant>
      <vt:variant>
        <vt:lpwstr/>
      </vt:variant>
      <vt:variant>
        <vt:lpwstr>_Toc210898343</vt:lpwstr>
      </vt:variant>
      <vt:variant>
        <vt:i4>1179704</vt:i4>
      </vt:variant>
      <vt:variant>
        <vt:i4>35</vt:i4>
      </vt:variant>
      <vt:variant>
        <vt:i4>0</vt:i4>
      </vt:variant>
      <vt:variant>
        <vt:i4>5</vt:i4>
      </vt:variant>
      <vt:variant>
        <vt:lpwstr/>
      </vt:variant>
      <vt:variant>
        <vt:lpwstr>_Toc210898342</vt:lpwstr>
      </vt:variant>
      <vt:variant>
        <vt:i4>1179704</vt:i4>
      </vt:variant>
      <vt:variant>
        <vt:i4>29</vt:i4>
      </vt:variant>
      <vt:variant>
        <vt:i4>0</vt:i4>
      </vt:variant>
      <vt:variant>
        <vt:i4>5</vt:i4>
      </vt:variant>
      <vt:variant>
        <vt:lpwstr/>
      </vt:variant>
      <vt:variant>
        <vt:lpwstr>_Toc210898341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Lynne Larson</dc:creator>
  <cp:keywords/>
  <dc:description/>
  <cp:lastModifiedBy>Lynne Larson</cp:lastModifiedBy>
  <cp:revision>46</cp:revision>
  <cp:lastPrinted>2010-12-08T20:16:00Z</cp:lastPrinted>
  <dcterms:created xsi:type="dcterms:W3CDTF">2010-12-08T00:08:00Z</dcterms:created>
  <dcterms:modified xsi:type="dcterms:W3CDTF">2010-12-08T20:20:00Z</dcterms:modified>
</cp:coreProperties>
</file>