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7C6C" w14:textId="50CD1511" w:rsidR="003F3270" w:rsidRPr="00864E45" w:rsidRDefault="00171A08">
      <w:pPr>
        <w:rPr>
          <w:b/>
          <w:bCs/>
        </w:rPr>
      </w:pPr>
      <w:r w:rsidRPr="00864E45">
        <w:rPr>
          <w:b/>
          <w:bCs/>
        </w:rPr>
        <w:t>References</w:t>
      </w:r>
    </w:p>
    <w:p w14:paraId="1F7C3464" w14:textId="77777777" w:rsidR="00171A08" w:rsidRDefault="00171A08"/>
    <w:p w14:paraId="1DBDEA91" w14:textId="77777777" w:rsidR="00864E45" w:rsidRPr="00864E45" w:rsidRDefault="00864E45" w:rsidP="00864E45">
      <w:pPr>
        <w:pStyle w:val="NoSpacing"/>
        <w:rPr>
          <w:i/>
          <w:iCs/>
        </w:rPr>
      </w:pPr>
      <w:r>
        <w:t xml:space="preserve">Centers of Disease Control and Prevention. (1997).  </w:t>
      </w:r>
      <w:r w:rsidRPr="00864E45">
        <w:rPr>
          <w:i/>
          <w:iCs/>
        </w:rPr>
        <w:t>Principles of community</w:t>
      </w:r>
    </w:p>
    <w:p w14:paraId="3C22D32C" w14:textId="1A6F3374" w:rsidR="00864E45" w:rsidRDefault="00864E45" w:rsidP="00864E45">
      <w:pPr>
        <w:pStyle w:val="NoSpacing"/>
      </w:pPr>
      <w:r w:rsidRPr="00864E45">
        <w:rPr>
          <w:i/>
          <w:iCs/>
        </w:rPr>
        <w:t xml:space="preserve">engagement </w:t>
      </w:r>
      <w:r>
        <w:t>(1st ed.) CDC/ATSDR Committee on Community</w:t>
      </w:r>
      <w:r>
        <w:t xml:space="preserve"> </w:t>
      </w:r>
      <w:r>
        <w:t>Engagement.</w:t>
      </w:r>
    </w:p>
    <w:p w14:paraId="1F0C13CE" w14:textId="77777777" w:rsidR="00864E45" w:rsidRDefault="00864E45" w:rsidP="00864E45"/>
    <w:p w14:paraId="2D6090FE" w14:textId="68B8BE37" w:rsidR="00864E45" w:rsidRDefault="00864E45" w:rsidP="00864E45">
      <w:r>
        <w:t xml:space="preserve">Institute of Translational Health Sciences. (2023). </w:t>
      </w:r>
      <w:r w:rsidRPr="00864E45">
        <w:rPr>
          <w:i/>
          <w:iCs/>
        </w:rPr>
        <w:t>Community Voices Program</w:t>
      </w:r>
      <w:r>
        <w:t xml:space="preserve">. </w:t>
      </w:r>
      <w:hyperlink r:id="rId4" w:history="1">
        <w:r w:rsidRPr="004E3E6B">
          <w:rPr>
            <w:rStyle w:val="Hyperlink"/>
          </w:rPr>
          <w:t>https://www.iths.org/community/partners/community-voices-program/</w:t>
        </w:r>
      </w:hyperlink>
      <w:r>
        <w:t xml:space="preserve"> </w:t>
      </w:r>
    </w:p>
    <w:p w14:paraId="6CA71ADD" w14:textId="77777777" w:rsidR="00864E45" w:rsidRDefault="00864E45" w:rsidP="00864E45"/>
    <w:p w14:paraId="66F91A4F" w14:textId="4693DE4C" w:rsidR="00864E45" w:rsidRDefault="00864E45" w:rsidP="00864E45">
      <w:r>
        <w:t xml:space="preserve">Institute of Translational Health Sciences. (2023). </w:t>
      </w:r>
      <w:r w:rsidRPr="00864E45">
        <w:rPr>
          <w:i/>
          <w:iCs/>
        </w:rPr>
        <w:t xml:space="preserve">ITHS </w:t>
      </w:r>
      <w:r>
        <w:rPr>
          <w:i/>
          <w:iCs/>
        </w:rPr>
        <w:t>t</w:t>
      </w:r>
      <w:r w:rsidRPr="00864E45">
        <w:rPr>
          <w:i/>
          <w:iCs/>
        </w:rPr>
        <w:t xml:space="preserve">ranslational </w:t>
      </w:r>
      <w:r>
        <w:rPr>
          <w:i/>
          <w:iCs/>
        </w:rPr>
        <w:t>r</w:t>
      </w:r>
      <w:r w:rsidRPr="00864E45">
        <w:rPr>
          <w:i/>
          <w:iCs/>
        </w:rPr>
        <w:t xml:space="preserve">esearch </w:t>
      </w:r>
      <w:r>
        <w:rPr>
          <w:i/>
          <w:iCs/>
        </w:rPr>
        <w:t>p</w:t>
      </w:r>
      <w:r w:rsidRPr="00864E45">
        <w:rPr>
          <w:i/>
          <w:iCs/>
        </w:rPr>
        <w:t xml:space="preserve">artnership </w:t>
      </w:r>
      <w:r>
        <w:rPr>
          <w:i/>
          <w:iCs/>
        </w:rPr>
        <w:t>a</w:t>
      </w:r>
      <w:r w:rsidRPr="00864E45">
        <w:rPr>
          <w:i/>
          <w:iCs/>
        </w:rPr>
        <w:t>wards—</w:t>
      </w:r>
      <w:r>
        <w:rPr>
          <w:i/>
          <w:iCs/>
        </w:rPr>
        <w:t>n</w:t>
      </w:r>
      <w:r w:rsidRPr="00864E45">
        <w:rPr>
          <w:i/>
          <w:iCs/>
        </w:rPr>
        <w:t xml:space="preserve">ew </w:t>
      </w:r>
      <w:r>
        <w:rPr>
          <w:i/>
          <w:iCs/>
        </w:rPr>
        <w:t>i</w:t>
      </w:r>
      <w:r w:rsidRPr="00864E45">
        <w:rPr>
          <w:i/>
          <w:iCs/>
        </w:rPr>
        <w:t xml:space="preserve">nterdisciplinary </w:t>
      </w:r>
      <w:r>
        <w:rPr>
          <w:i/>
          <w:iCs/>
        </w:rPr>
        <w:t>a</w:t>
      </w:r>
      <w:r w:rsidRPr="00864E45">
        <w:rPr>
          <w:i/>
          <w:iCs/>
        </w:rPr>
        <w:t xml:space="preserve">cademic </w:t>
      </w:r>
      <w:r>
        <w:rPr>
          <w:i/>
          <w:iCs/>
        </w:rPr>
        <w:t>p</w:t>
      </w:r>
      <w:r w:rsidRPr="00864E45">
        <w:rPr>
          <w:i/>
          <w:iCs/>
        </w:rPr>
        <w:t>artnerships</w:t>
      </w:r>
      <w:r>
        <w:t xml:space="preserve">. </w:t>
      </w:r>
      <w:hyperlink r:id="rId5" w:history="1">
        <w:r w:rsidRPr="004E3E6B">
          <w:rPr>
            <w:rStyle w:val="Hyperlink"/>
          </w:rPr>
          <w:t>https://www.iths.org/funding/trpa-academic-collaborations/</w:t>
        </w:r>
      </w:hyperlink>
      <w:r>
        <w:t xml:space="preserve"> </w:t>
      </w:r>
    </w:p>
    <w:p w14:paraId="7D73417B" w14:textId="77777777" w:rsidR="00864E45" w:rsidRDefault="00864E45" w:rsidP="00864E45"/>
    <w:p w14:paraId="49A40465" w14:textId="7AE91AA6" w:rsidR="00864E45" w:rsidRDefault="00864E45" w:rsidP="00864E45">
      <w:r>
        <w:t xml:space="preserve">Institute of Translational Health Sciences. (2023). </w:t>
      </w:r>
      <w:r w:rsidRPr="00864E45">
        <w:rPr>
          <w:i/>
          <w:iCs/>
        </w:rPr>
        <w:t xml:space="preserve">Northwest </w:t>
      </w:r>
      <w:r>
        <w:rPr>
          <w:i/>
          <w:iCs/>
        </w:rPr>
        <w:t>p</w:t>
      </w:r>
      <w:r w:rsidRPr="00864E45">
        <w:rPr>
          <w:i/>
          <w:iCs/>
        </w:rPr>
        <w:t xml:space="preserve">articipant and </w:t>
      </w:r>
      <w:r>
        <w:rPr>
          <w:i/>
          <w:iCs/>
        </w:rPr>
        <w:t>c</w:t>
      </w:r>
      <w:r w:rsidRPr="00864E45">
        <w:rPr>
          <w:i/>
          <w:iCs/>
        </w:rPr>
        <w:t xml:space="preserve">linical </w:t>
      </w:r>
      <w:r>
        <w:rPr>
          <w:i/>
          <w:iCs/>
        </w:rPr>
        <w:t>i</w:t>
      </w:r>
      <w:r w:rsidRPr="00864E45">
        <w:rPr>
          <w:i/>
          <w:iCs/>
        </w:rPr>
        <w:t>nteractions Network</w:t>
      </w:r>
      <w:r>
        <w:t xml:space="preserve">. </w:t>
      </w:r>
      <w:hyperlink r:id="rId6" w:history="1">
        <w:r w:rsidRPr="004E3E6B">
          <w:rPr>
            <w:rStyle w:val="Hyperlink"/>
          </w:rPr>
          <w:t>https://www.iths.org/community/partners/crn/pci/</w:t>
        </w:r>
      </w:hyperlink>
      <w:r>
        <w:t xml:space="preserve"> </w:t>
      </w:r>
    </w:p>
    <w:p w14:paraId="34496225" w14:textId="77777777" w:rsidR="00864E45" w:rsidRDefault="00864E45" w:rsidP="00864E45"/>
    <w:p w14:paraId="7E46FBE8" w14:textId="619240D4" w:rsidR="00864E45" w:rsidRDefault="00864E45" w:rsidP="00864E45">
      <w:r>
        <w:t xml:space="preserve">Institute of Translational Health Sciences. (2023). </w:t>
      </w:r>
      <w:r w:rsidRPr="00864E45">
        <w:rPr>
          <w:i/>
          <w:iCs/>
        </w:rPr>
        <w:t xml:space="preserve">Primary Care </w:t>
      </w:r>
      <w:r>
        <w:rPr>
          <w:i/>
          <w:iCs/>
        </w:rPr>
        <w:t>p</w:t>
      </w:r>
      <w:r w:rsidRPr="00864E45">
        <w:rPr>
          <w:i/>
          <w:iCs/>
        </w:rPr>
        <w:t>ractices</w:t>
      </w:r>
      <w:r>
        <w:t>.</w:t>
      </w:r>
      <w:r>
        <w:t xml:space="preserve"> </w:t>
      </w:r>
      <w:hyperlink r:id="rId7" w:history="1">
        <w:r w:rsidRPr="004E3E6B">
          <w:rPr>
            <w:rStyle w:val="Hyperlink"/>
          </w:rPr>
          <w:t>https://www.iths.org/community/partners/crn/wprn/</w:t>
        </w:r>
      </w:hyperlink>
      <w:r>
        <w:t xml:space="preserve"> </w:t>
      </w:r>
    </w:p>
    <w:p w14:paraId="043AE4A7" w14:textId="77777777" w:rsidR="00864E45" w:rsidRDefault="00864E45" w:rsidP="00864E45"/>
    <w:p w14:paraId="78F13EC0" w14:textId="38482B16" w:rsidR="00864E45" w:rsidRDefault="00864E45" w:rsidP="00864E45">
      <w:r>
        <w:t xml:space="preserve">Institute of Translational Health Sciences. (2023). </w:t>
      </w:r>
      <w:r w:rsidRPr="00864E45">
        <w:rPr>
          <w:i/>
          <w:iCs/>
        </w:rPr>
        <w:t xml:space="preserve">Research </w:t>
      </w:r>
      <w:r w:rsidRPr="00864E45">
        <w:rPr>
          <w:i/>
          <w:iCs/>
        </w:rPr>
        <w:t>n</w:t>
      </w:r>
      <w:r w:rsidRPr="00864E45">
        <w:rPr>
          <w:i/>
          <w:iCs/>
        </w:rPr>
        <w:t>avigator</w:t>
      </w:r>
      <w:r>
        <w:t>.</w:t>
      </w:r>
      <w:r>
        <w:t xml:space="preserve"> </w:t>
      </w:r>
      <w:hyperlink r:id="rId8" w:history="1">
        <w:r w:rsidRPr="004E3E6B">
          <w:rPr>
            <w:rStyle w:val="Hyperlink"/>
          </w:rPr>
          <w:t>https://www.iths.org/investigators/research-navigator/</w:t>
        </w:r>
      </w:hyperlink>
      <w:r>
        <w:t xml:space="preserve"> </w:t>
      </w:r>
    </w:p>
    <w:p w14:paraId="5A013EC3" w14:textId="77777777" w:rsidR="00864E45" w:rsidRDefault="00864E45" w:rsidP="00864E45"/>
    <w:p w14:paraId="48258B9C" w14:textId="4ED0CBC3" w:rsidR="00171A08" w:rsidRDefault="00864E45" w:rsidP="00864E45">
      <w:r>
        <w:t xml:space="preserve">Southern California Clinical and Translational Science Institute, Community Engagement. (n.d.) </w:t>
      </w:r>
      <w:r w:rsidRPr="00864E45">
        <w:rPr>
          <w:i/>
          <w:iCs/>
        </w:rPr>
        <w:t xml:space="preserve">Toolkit for </w:t>
      </w:r>
      <w:r>
        <w:rPr>
          <w:i/>
          <w:iCs/>
        </w:rPr>
        <w:t>d</w:t>
      </w:r>
      <w:r w:rsidRPr="00864E45">
        <w:rPr>
          <w:i/>
          <w:iCs/>
        </w:rPr>
        <w:t xml:space="preserve">eveloping </w:t>
      </w:r>
      <w:r>
        <w:rPr>
          <w:i/>
          <w:iCs/>
        </w:rPr>
        <w:t>c</w:t>
      </w:r>
      <w:r w:rsidRPr="00864E45">
        <w:rPr>
          <w:i/>
          <w:iCs/>
        </w:rPr>
        <w:t xml:space="preserve">ommunity </w:t>
      </w:r>
      <w:r>
        <w:rPr>
          <w:i/>
          <w:iCs/>
        </w:rPr>
        <w:t>p</w:t>
      </w:r>
      <w:r w:rsidRPr="00864E45">
        <w:rPr>
          <w:i/>
          <w:iCs/>
        </w:rPr>
        <w:t>artnerships</w:t>
      </w:r>
      <w:r>
        <w:t xml:space="preserve">. </w:t>
      </w:r>
      <w:hyperlink r:id="rId9" w:history="1">
        <w:r w:rsidRPr="004E3E6B">
          <w:rPr>
            <w:rStyle w:val="Hyperlink"/>
          </w:rPr>
          <w:t>https://sc-ctsi.org/resources/developing-community-partnerships-toolkit</w:t>
        </w:r>
      </w:hyperlink>
      <w:r>
        <w:t xml:space="preserve"> </w:t>
      </w:r>
    </w:p>
    <w:sectPr w:rsidR="0017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08"/>
    <w:rsid w:val="000E5448"/>
    <w:rsid w:val="00171A08"/>
    <w:rsid w:val="003F3270"/>
    <w:rsid w:val="00404410"/>
    <w:rsid w:val="00415D8E"/>
    <w:rsid w:val="00454217"/>
    <w:rsid w:val="004A1BC1"/>
    <w:rsid w:val="005D4C9C"/>
    <w:rsid w:val="0069760B"/>
    <w:rsid w:val="006C04D1"/>
    <w:rsid w:val="00734C33"/>
    <w:rsid w:val="007A2E6A"/>
    <w:rsid w:val="00864E45"/>
    <w:rsid w:val="008711B3"/>
    <w:rsid w:val="00AB4471"/>
    <w:rsid w:val="00B42E2C"/>
    <w:rsid w:val="00B93998"/>
    <w:rsid w:val="00BF0B05"/>
    <w:rsid w:val="00CB75C5"/>
    <w:rsid w:val="00CE5CCB"/>
    <w:rsid w:val="00D27341"/>
    <w:rsid w:val="00E50E10"/>
    <w:rsid w:val="00E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8ACC"/>
  <w15:chartTrackingRefBased/>
  <w15:docId w15:val="{8BEC13A7-E63D-4A76-B7D8-6839DD0D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A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A0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4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hs.org/investigators/research-navigat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ths.org/community/partners/crn/wpr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hs.org/community/partners/crn/pc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ths.org/funding/trpa-academic-collaboration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ths.org/community/partners/community-voices-program/" TargetMode="External"/><Relationship Id="rId9" Type="http://schemas.openxmlformats.org/officeDocument/2006/relationships/hyperlink" Target="https://sc-ctsi.org/resources/developing-community-partnerships-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1340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Barchet</dc:creator>
  <cp:keywords/>
  <dc:description/>
  <cp:lastModifiedBy>Laurel Barchet</cp:lastModifiedBy>
  <cp:revision>1</cp:revision>
  <dcterms:created xsi:type="dcterms:W3CDTF">2024-03-07T22:25:00Z</dcterms:created>
  <dcterms:modified xsi:type="dcterms:W3CDTF">2024-03-07T22:50:00Z</dcterms:modified>
</cp:coreProperties>
</file>