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E7" w:rsidRDefault="001A54E7" w:rsidP="001A54E7">
      <w:pPr>
        <w:pStyle w:val="ListParagraph"/>
        <w:numPr>
          <w:ilvl w:val="0"/>
          <w:numId w:val="1"/>
        </w:numPr>
      </w:pPr>
      <w:r w:rsidRPr="001A54E7">
        <w:t>From December 2020 to February 2020, as a TL1 trainee you had the opportunity to participate in experiential learning about dissemination and implementation (D&amp;I), which included an introduction to the activities, an interim check-in with the D&amp;I lead and a capstone presentation. Did you participate in the experiential learni</w:t>
      </w:r>
      <w:r>
        <w:t>ng activity?</w:t>
      </w:r>
    </w:p>
    <w:p w:rsidR="001A54E7" w:rsidRDefault="001A54E7" w:rsidP="001A54E7">
      <w:pPr>
        <w:pStyle w:val="ListParagraph"/>
        <w:numPr>
          <w:ilvl w:val="1"/>
          <w:numId w:val="1"/>
        </w:numPr>
      </w:pPr>
      <w:r w:rsidRPr="001A54E7">
        <w:t>Please explain why you did not participate in the experiential learning activity.</w:t>
      </w:r>
    </w:p>
    <w:p w:rsidR="001A54E7" w:rsidRDefault="001A54E7" w:rsidP="001A54E7">
      <w:pPr>
        <w:pStyle w:val="ListParagraph"/>
        <w:ind w:left="1440"/>
      </w:pPr>
      <w:r w:rsidRPr="001A54E7">
        <w:tab/>
      </w:r>
    </w:p>
    <w:p w:rsidR="001A54E7" w:rsidRDefault="001A54E7" w:rsidP="001A54E7">
      <w:pPr>
        <w:pStyle w:val="ListParagraph"/>
        <w:numPr>
          <w:ilvl w:val="0"/>
          <w:numId w:val="1"/>
        </w:numPr>
      </w:pPr>
      <w:r w:rsidRPr="001A54E7">
        <w:t>As part of the D&amp;I tr</w:t>
      </w:r>
      <w:bookmarkStart w:id="0" w:name="_GoBack"/>
      <w:bookmarkEnd w:id="0"/>
      <w:r w:rsidRPr="001A54E7">
        <w:t>aining there were three experiential learning activities offered: dissemination planning, stakeholder assessment, and implementation planning. Please check the activity in which you participated.</w:t>
      </w:r>
      <w:r w:rsidRPr="001A54E7">
        <w:tab/>
      </w:r>
    </w:p>
    <w:p w:rsidR="001A54E7" w:rsidRDefault="001A54E7" w:rsidP="001A54E7">
      <w:pPr>
        <w:pStyle w:val="ListParagraph"/>
      </w:pPr>
    </w:p>
    <w:p w:rsidR="001A54E7" w:rsidRDefault="001A54E7" w:rsidP="001A54E7">
      <w:pPr>
        <w:pStyle w:val="ListParagraph"/>
        <w:numPr>
          <w:ilvl w:val="0"/>
          <w:numId w:val="1"/>
        </w:numPr>
        <w:spacing w:after="0" w:line="240" w:lineRule="auto"/>
      </w:pPr>
      <w:r w:rsidRPr="001A54E7">
        <w:t xml:space="preserve">About how many hours, in total did you spend on the homework and capstone preparation for the experiential learning opportunity?  </w:t>
      </w:r>
      <w:r w:rsidRPr="001A54E7">
        <w:tab/>
      </w:r>
    </w:p>
    <w:p w:rsidR="001A54E7" w:rsidRDefault="001A54E7" w:rsidP="001A54E7">
      <w:pPr>
        <w:pStyle w:val="ListParagraph"/>
        <w:spacing w:after="0" w:line="240" w:lineRule="auto"/>
      </w:pPr>
    </w:p>
    <w:p w:rsidR="001A54E7" w:rsidRDefault="001A54E7" w:rsidP="001A54E7">
      <w:pPr>
        <w:pStyle w:val="ListParagraph"/>
        <w:numPr>
          <w:ilvl w:val="0"/>
          <w:numId w:val="1"/>
        </w:numPr>
      </w:pPr>
      <w:r w:rsidRPr="001A54E7">
        <w:t xml:space="preserve">The experiential learning activity included three “in-class” components. The first component was the orientation and overview of experiential learning options, lasted 1.5 hours and was held on December </w:t>
      </w:r>
      <w:proofErr w:type="gramStart"/>
      <w:r w:rsidRPr="001A54E7">
        <w:t>1st</w:t>
      </w:r>
      <w:proofErr w:type="gramEnd"/>
      <w:r w:rsidRPr="001A54E7">
        <w:t xml:space="preserve">. Do you have suggestions for changes? If so, please describe those here. </w:t>
      </w:r>
      <w:proofErr w:type="gramStart"/>
      <w:r w:rsidRPr="001A54E7">
        <w:t>Also</w:t>
      </w:r>
      <w:proofErr w:type="gramEnd"/>
      <w:r w:rsidRPr="001A54E7">
        <w:t xml:space="preserve"> include recommendations for changes in the materials and support provided.</w:t>
      </w:r>
      <w:r w:rsidRPr="001A54E7">
        <w:tab/>
      </w:r>
    </w:p>
    <w:p w:rsidR="001A54E7" w:rsidRDefault="001A54E7" w:rsidP="001A54E7">
      <w:pPr>
        <w:pStyle w:val="ListParagraph"/>
      </w:pPr>
    </w:p>
    <w:p w:rsidR="001A54E7" w:rsidRDefault="001A54E7" w:rsidP="001A54E7">
      <w:pPr>
        <w:pStyle w:val="ListParagraph"/>
        <w:numPr>
          <w:ilvl w:val="1"/>
          <w:numId w:val="1"/>
        </w:numPr>
      </w:pPr>
      <w:r w:rsidRPr="001A54E7">
        <w:t xml:space="preserve">The second component was the mid-point check-in, lasted one hour and was held on January </w:t>
      </w:r>
      <w:proofErr w:type="gramStart"/>
      <w:r w:rsidRPr="001A54E7">
        <w:t>26th</w:t>
      </w:r>
      <w:proofErr w:type="gramEnd"/>
      <w:r w:rsidRPr="001A54E7">
        <w:t xml:space="preserve">. Do you have suggestions for changes? If so, please describe those here. </w:t>
      </w:r>
      <w:proofErr w:type="gramStart"/>
      <w:r w:rsidRPr="001A54E7">
        <w:t>Also</w:t>
      </w:r>
      <w:proofErr w:type="gramEnd"/>
      <w:r w:rsidRPr="001A54E7">
        <w:t xml:space="preserve"> include recommendations for changes in the </w:t>
      </w:r>
      <w:r>
        <w:t>materials and support provided.</w:t>
      </w:r>
    </w:p>
    <w:p w:rsidR="001A54E7" w:rsidRDefault="001A54E7" w:rsidP="001A54E7">
      <w:pPr>
        <w:pStyle w:val="ListParagraph"/>
        <w:numPr>
          <w:ilvl w:val="1"/>
          <w:numId w:val="1"/>
        </w:numPr>
      </w:pPr>
      <w:r w:rsidRPr="001A54E7">
        <w:t xml:space="preserve">The third component was the capstone presentations session, lasted five minutes for each trainee and was held on February </w:t>
      </w:r>
      <w:proofErr w:type="gramStart"/>
      <w:r w:rsidRPr="001A54E7">
        <w:t>23rd</w:t>
      </w:r>
      <w:proofErr w:type="gramEnd"/>
      <w:r w:rsidRPr="001A54E7">
        <w:t xml:space="preserve">. Do you have suggestions for changes? If so, please describe those here. </w:t>
      </w:r>
      <w:proofErr w:type="gramStart"/>
      <w:r w:rsidRPr="001A54E7">
        <w:t>Also</w:t>
      </w:r>
      <w:proofErr w:type="gramEnd"/>
      <w:r w:rsidRPr="001A54E7">
        <w:t xml:space="preserve"> include recommendations for changes in the materials and support provided.</w:t>
      </w:r>
      <w:r w:rsidRPr="001A54E7">
        <w:tab/>
      </w:r>
    </w:p>
    <w:p w:rsidR="001A54E7" w:rsidRDefault="001A54E7" w:rsidP="001A54E7">
      <w:pPr>
        <w:pStyle w:val="ListParagraph"/>
        <w:numPr>
          <w:ilvl w:val="0"/>
          <w:numId w:val="1"/>
        </w:numPr>
      </w:pPr>
      <w:r w:rsidRPr="001A54E7">
        <w:t xml:space="preserve">Did you have any problems or face any challenges with the </w:t>
      </w:r>
      <w:r>
        <w:t>experiential learning activity?</w:t>
      </w:r>
    </w:p>
    <w:p w:rsidR="001A54E7" w:rsidRDefault="001A54E7" w:rsidP="001A54E7">
      <w:pPr>
        <w:pStyle w:val="ListParagraph"/>
        <w:numPr>
          <w:ilvl w:val="1"/>
          <w:numId w:val="1"/>
        </w:numPr>
      </w:pPr>
      <w:r w:rsidRPr="001A54E7">
        <w:t xml:space="preserve">Please describe here the challenges and problems you faced with the </w:t>
      </w:r>
      <w:r>
        <w:t>experiential learning activity.</w:t>
      </w:r>
    </w:p>
    <w:p w:rsidR="001A54E7" w:rsidRDefault="001A54E7" w:rsidP="001A54E7">
      <w:pPr>
        <w:pStyle w:val="ListParagraph"/>
      </w:pPr>
    </w:p>
    <w:p w:rsidR="001A54E7" w:rsidRDefault="001A54E7" w:rsidP="001A54E7">
      <w:pPr>
        <w:pStyle w:val="ListParagraph"/>
        <w:numPr>
          <w:ilvl w:val="0"/>
          <w:numId w:val="1"/>
        </w:numPr>
      </w:pPr>
      <w:r w:rsidRPr="001A54E7">
        <w:t>As you think about the experiential learning activity, do you think it will influence your future work?</w:t>
      </w:r>
      <w:r w:rsidRPr="001A54E7">
        <w:tab/>
      </w:r>
    </w:p>
    <w:p w:rsidR="001A54E7" w:rsidRDefault="001A54E7" w:rsidP="001A54E7">
      <w:pPr>
        <w:pStyle w:val="ListParagraph"/>
        <w:numPr>
          <w:ilvl w:val="1"/>
          <w:numId w:val="1"/>
        </w:numPr>
      </w:pPr>
      <w:r w:rsidRPr="001A54E7">
        <w:t>Please describe the ways the experiential learning activity w</w:t>
      </w:r>
      <w:r>
        <w:t>ill influence your future work.</w:t>
      </w:r>
    </w:p>
    <w:p w:rsidR="001A54E7" w:rsidRDefault="001A54E7" w:rsidP="001A54E7">
      <w:pPr>
        <w:pStyle w:val="ListParagraph"/>
        <w:numPr>
          <w:ilvl w:val="1"/>
          <w:numId w:val="1"/>
        </w:numPr>
      </w:pPr>
      <w:r w:rsidRPr="001A54E7">
        <w:t xml:space="preserve">Please explain why you </w:t>
      </w:r>
      <w:proofErr w:type="gramStart"/>
      <w:r w:rsidRPr="001A54E7">
        <w:t>don't</w:t>
      </w:r>
      <w:proofErr w:type="gramEnd"/>
      <w:r w:rsidRPr="001A54E7">
        <w:t xml:space="preserve"> believe the experiential learning activity will influence your future work.</w:t>
      </w:r>
      <w:r w:rsidRPr="001A54E7">
        <w:tab/>
      </w:r>
    </w:p>
    <w:p w:rsidR="001A54E7" w:rsidRDefault="001A54E7" w:rsidP="001A54E7">
      <w:pPr>
        <w:pStyle w:val="ListParagraph"/>
      </w:pPr>
    </w:p>
    <w:p w:rsidR="00111106" w:rsidRDefault="001A54E7" w:rsidP="00111106">
      <w:pPr>
        <w:pStyle w:val="ListParagraph"/>
        <w:numPr>
          <w:ilvl w:val="0"/>
          <w:numId w:val="1"/>
        </w:numPr>
      </w:pPr>
      <w:r w:rsidRPr="001A54E7">
        <w:t xml:space="preserve">Would you recommend that the TL1 program continue to offer this experiential learning opportunity as part of the </w:t>
      </w:r>
      <w:proofErr w:type="gramStart"/>
      <w:r w:rsidRPr="001A54E7">
        <w:t>D&amp;I</w:t>
      </w:r>
      <w:proofErr w:type="gramEnd"/>
      <w:r w:rsidRPr="001A54E7">
        <w:t xml:space="preserve"> training for future TL1 scholars?</w:t>
      </w:r>
      <w:r w:rsidRPr="001A54E7">
        <w:tab/>
      </w:r>
    </w:p>
    <w:p w:rsidR="001A54E7" w:rsidRDefault="001A54E7" w:rsidP="00111106">
      <w:pPr>
        <w:pStyle w:val="ListParagraph"/>
        <w:numPr>
          <w:ilvl w:val="1"/>
          <w:numId w:val="1"/>
        </w:numPr>
      </w:pPr>
      <w:r w:rsidRPr="001A54E7">
        <w:t>Please describe here why you would not recommend the TL1 program offer the experiential learning opportunity as part of the D&amp;I training curriculum for future TL1 scholars.</w:t>
      </w:r>
      <w:r w:rsidRPr="001A54E7">
        <w:tab/>
      </w:r>
    </w:p>
    <w:p w:rsidR="001A54E7" w:rsidRDefault="001A54E7" w:rsidP="001A54E7">
      <w:pPr>
        <w:pStyle w:val="ListParagraph"/>
      </w:pPr>
    </w:p>
    <w:p w:rsidR="00111106" w:rsidRDefault="001A54E7" w:rsidP="00111106">
      <w:pPr>
        <w:pStyle w:val="ListParagraph"/>
        <w:numPr>
          <w:ilvl w:val="0"/>
          <w:numId w:val="1"/>
        </w:numPr>
      </w:pPr>
      <w:r w:rsidRPr="001A54E7">
        <w:t xml:space="preserve">Are there other types of </w:t>
      </w:r>
      <w:proofErr w:type="gramStart"/>
      <w:r w:rsidRPr="001A54E7">
        <w:t>D&amp;I</w:t>
      </w:r>
      <w:proofErr w:type="gramEnd"/>
      <w:r w:rsidRPr="001A54E7">
        <w:t xml:space="preserve"> experiential learning opportunities you would suggest?</w:t>
      </w:r>
      <w:r w:rsidRPr="001A54E7">
        <w:tab/>
      </w:r>
    </w:p>
    <w:p w:rsidR="00111106" w:rsidRDefault="001A54E7" w:rsidP="00111106">
      <w:pPr>
        <w:pStyle w:val="ListParagraph"/>
        <w:numPr>
          <w:ilvl w:val="1"/>
          <w:numId w:val="1"/>
        </w:numPr>
      </w:pPr>
      <w:r w:rsidRPr="001A54E7">
        <w:t>Please share those other experiential learning opportunities.</w:t>
      </w:r>
      <w:r w:rsidRPr="001A54E7">
        <w:tab/>
      </w:r>
    </w:p>
    <w:p w:rsidR="00111106" w:rsidRDefault="00111106" w:rsidP="00111106">
      <w:pPr>
        <w:pStyle w:val="ListParagraph"/>
        <w:ind w:left="1440"/>
      </w:pPr>
    </w:p>
    <w:p w:rsidR="001A54E7" w:rsidRDefault="001A54E7" w:rsidP="00111106">
      <w:pPr>
        <w:pStyle w:val="ListParagraph"/>
        <w:numPr>
          <w:ilvl w:val="0"/>
          <w:numId w:val="1"/>
        </w:numPr>
      </w:pPr>
      <w:r w:rsidRPr="001A54E7">
        <w:t>Please add here any comments you have overall about the D&amp;I training.</w:t>
      </w:r>
    </w:p>
    <w:sectPr w:rsidR="001A54E7" w:rsidSect="00521A1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1E" w:rsidRDefault="00521A1E" w:rsidP="00521A1E">
      <w:pPr>
        <w:spacing w:after="0" w:line="240" w:lineRule="auto"/>
      </w:pPr>
      <w:r>
        <w:separator/>
      </w:r>
    </w:p>
  </w:endnote>
  <w:endnote w:type="continuationSeparator" w:id="0">
    <w:p w:rsidR="00521A1E" w:rsidRDefault="00521A1E" w:rsidP="0052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1E" w:rsidRDefault="00521A1E" w:rsidP="00521A1E">
      <w:pPr>
        <w:spacing w:after="0" w:line="240" w:lineRule="auto"/>
      </w:pPr>
      <w:r>
        <w:separator/>
      </w:r>
    </w:p>
  </w:footnote>
  <w:footnote w:type="continuationSeparator" w:id="0">
    <w:p w:rsidR="00521A1E" w:rsidRDefault="00521A1E" w:rsidP="0052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1E" w:rsidRDefault="00521A1E" w:rsidP="00521A1E">
    <w:r>
      <w:t>TL1 Experiential Learning Survey Questions</w:t>
    </w:r>
  </w:p>
  <w:p w:rsidR="00521A1E" w:rsidRDefault="0052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BA4"/>
    <w:multiLevelType w:val="hybridMultilevel"/>
    <w:tmpl w:val="5DEE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0C80"/>
    <w:multiLevelType w:val="hybridMultilevel"/>
    <w:tmpl w:val="6646E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E7"/>
    <w:rsid w:val="00111106"/>
    <w:rsid w:val="001A54E7"/>
    <w:rsid w:val="00521A1E"/>
    <w:rsid w:val="007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8BBCC0-13B3-4C2C-9079-D8DB954D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A1E"/>
  </w:style>
  <w:style w:type="paragraph" w:styleId="Footer">
    <w:name w:val="footer"/>
    <w:basedOn w:val="Normal"/>
    <w:link w:val="FooterChar"/>
    <w:uiPriority w:val="99"/>
    <w:unhideWhenUsed/>
    <w:rsid w:val="0052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 Worku</dc:creator>
  <cp:keywords/>
  <dc:description/>
  <cp:lastModifiedBy>Milu Worku</cp:lastModifiedBy>
  <cp:revision>1</cp:revision>
  <dcterms:created xsi:type="dcterms:W3CDTF">2021-05-26T18:24:00Z</dcterms:created>
  <dcterms:modified xsi:type="dcterms:W3CDTF">2021-05-26T18:40:00Z</dcterms:modified>
</cp:coreProperties>
</file>